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D9" w:rsidRDefault="001E69D9" w:rsidP="001E69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A107E8">
        <w:rPr>
          <w:rFonts w:ascii="Times New Roman" w:eastAsia="Times New Roman" w:hAnsi="Times New Roman"/>
          <w:b/>
          <w:sz w:val="28"/>
          <w:szCs w:val="28"/>
        </w:rPr>
        <w:t>Показатели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реализации Плана мероприятий, в соответствии с перечнем требований к отчетам по реализации Плана мероприятий</w:t>
      </w:r>
      <w:r w:rsidRPr="00A107E8">
        <w:rPr>
          <w:rFonts w:ascii="Times New Roman" w:eastAsia="Times New Roman" w:hAnsi="Times New Roman"/>
          <w:b/>
          <w:sz w:val="28"/>
          <w:szCs w:val="28"/>
        </w:rPr>
        <w:t>,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утвержденным заместителем Министра образования и науки Российской Федерации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Повалко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А.Б. от 24 февраля 2015 г. №АП-166/02,</w:t>
      </w:r>
      <w:r w:rsidRPr="00A107E8">
        <w:rPr>
          <w:rFonts w:ascii="Times New Roman" w:eastAsia="Times New Roman" w:hAnsi="Times New Roman"/>
          <w:b/>
          <w:sz w:val="28"/>
          <w:szCs w:val="28"/>
        </w:rPr>
        <w:t xml:space="preserve"> предусмотренные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пунктом 3 раздела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 w:rsidRPr="009B596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107E8">
        <w:rPr>
          <w:rFonts w:ascii="Times New Roman" w:eastAsia="Times New Roman" w:hAnsi="Times New Roman"/>
          <w:b/>
          <w:sz w:val="28"/>
          <w:szCs w:val="28"/>
        </w:rPr>
        <w:t>Протокол</w:t>
      </w:r>
      <w:r>
        <w:rPr>
          <w:rFonts w:ascii="Times New Roman" w:eastAsia="Times New Roman" w:hAnsi="Times New Roman"/>
          <w:b/>
          <w:sz w:val="28"/>
          <w:szCs w:val="28"/>
        </w:rPr>
        <w:t>а</w:t>
      </w:r>
      <w:r w:rsidRPr="00A107E8">
        <w:rPr>
          <w:rFonts w:ascii="Times New Roman" w:eastAsia="Times New Roman" w:hAnsi="Times New Roman"/>
          <w:b/>
          <w:sz w:val="28"/>
          <w:szCs w:val="28"/>
        </w:rPr>
        <w:t xml:space="preserve"> заседания рабочей группы по вопросам организации и проведения мониторинга повышения конкурентоспособности ведущих российских университетов среди ведущих мировых научно-образовательных центров от 26.11.2014</w:t>
      </w:r>
      <w:proofErr w:type="gramEnd"/>
      <w:r w:rsidRPr="00A107E8">
        <w:rPr>
          <w:rFonts w:ascii="Times New Roman" w:eastAsia="Times New Roman" w:hAnsi="Times New Roman"/>
          <w:b/>
          <w:sz w:val="28"/>
          <w:szCs w:val="28"/>
        </w:rPr>
        <w:t xml:space="preserve"> г. № АП-32/02 </w:t>
      </w:r>
      <w:proofErr w:type="spellStart"/>
      <w:proofErr w:type="gramStart"/>
      <w:r w:rsidRPr="00A107E8">
        <w:rPr>
          <w:rFonts w:ascii="Times New Roman" w:eastAsia="Times New Roman" w:hAnsi="Times New Roman"/>
          <w:b/>
          <w:sz w:val="28"/>
          <w:szCs w:val="28"/>
        </w:rPr>
        <w:t>пр</w:t>
      </w:r>
      <w:proofErr w:type="spellEnd"/>
      <w:proofErr w:type="gramEnd"/>
    </w:p>
    <w:p w:rsidR="001E69D9" w:rsidRDefault="001E69D9" w:rsidP="001E69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236"/>
        <w:gridCol w:w="1297"/>
        <w:gridCol w:w="1582"/>
      </w:tblGrid>
      <w:tr w:rsidR="001E69D9" w:rsidRPr="009B5963" w:rsidTr="005A5248">
        <w:trPr>
          <w:trHeight w:val="1180"/>
        </w:trPr>
        <w:tc>
          <w:tcPr>
            <w:tcW w:w="0" w:type="auto"/>
            <w:vAlign w:val="center"/>
          </w:tcPr>
          <w:p w:rsidR="001E69D9" w:rsidRPr="009B5963" w:rsidRDefault="001E69D9" w:rsidP="005A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6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1E69D9" w:rsidRPr="009B5963" w:rsidRDefault="001E69D9" w:rsidP="005A5248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963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1E69D9" w:rsidRPr="009B5963" w:rsidRDefault="001E69D9" w:rsidP="005A5248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963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1E69D9" w:rsidRPr="009B5963" w:rsidRDefault="001E69D9" w:rsidP="005A5248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963">
              <w:rPr>
                <w:rFonts w:ascii="Times New Roman" w:hAnsi="Times New Roman"/>
                <w:b/>
                <w:sz w:val="24"/>
                <w:szCs w:val="24"/>
              </w:rPr>
              <w:t>Фактическое значение</w:t>
            </w:r>
          </w:p>
        </w:tc>
      </w:tr>
      <w:tr w:rsidR="001E69D9" w:rsidRPr="009B5963" w:rsidTr="005A5248">
        <w:trPr>
          <w:trHeight w:val="528"/>
        </w:trPr>
        <w:tc>
          <w:tcPr>
            <w:tcW w:w="0" w:type="auto"/>
            <w:vAlign w:val="center"/>
          </w:tcPr>
          <w:p w:rsidR="001E69D9" w:rsidRPr="009B5963" w:rsidRDefault="001E69D9" w:rsidP="005A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6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</w:tcPr>
          <w:p w:rsidR="001E69D9" w:rsidRPr="009B5963" w:rsidRDefault="001E69D9" w:rsidP="005A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6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</w:tcPr>
          <w:p w:rsidR="001E69D9" w:rsidRPr="009B5963" w:rsidRDefault="001E69D9" w:rsidP="005A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</w:tcPr>
          <w:p w:rsidR="001E69D9" w:rsidRPr="009B5963" w:rsidRDefault="001E69D9" w:rsidP="005A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6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1E69D9" w:rsidRPr="009B5963" w:rsidTr="001E69D9">
        <w:trPr>
          <w:trHeight w:val="2142"/>
        </w:trPr>
        <w:tc>
          <w:tcPr>
            <w:tcW w:w="0" w:type="auto"/>
            <w:vAlign w:val="center"/>
          </w:tcPr>
          <w:p w:rsidR="001E69D9" w:rsidRPr="009B5963" w:rsidRDefault="001E69D9" w:rsidP="005A5248">
            <w:pPr>
              <w:tabs>
                <w:tab w:val="left" w:pos="851"/>
              </w:tabs>
              <w:ind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1E69D9" w:rsidRPr="009B5963" w:rsidRDefault="001E69D9" w:rsidP="005A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63">
              <w:rPr>
                <w:rFonts w:ascii="Times New Roman" w:hAnsi="Times New Roman"/>
                <w:sz w:val="24"/>
                <w:szCs w:val="24"/>
              </w:rPr>
              <w:t xml:space="preserve">Позиция в ведущих мировых рейтингах, исключая рейтинги: </w:t>
            </w:r>
            <w:r w:rsidRPr="009B5963">
              <w:rPr>
                <w:rFonts w:ascii="Times New Roman" w:hAnsi="Times New Roman"/>
                <w:sz w:val="24"/>
                <w:szCs w:val="24"/>
                <w:lang w:val="en-US" w:bidi="en-US"/>
              </w:rPr>
              <w:t>ARWU</w:t>
            </w:r>
            <w:r w:rsidRPr="009B596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9B5963">
              <w:rPr>
                <w:rFonts w:ascii="Times New Roman" w:hAnsi="Times New Roman"/>
                <w:sz w:val="24"/>
                <w:szCs w:val="24"/>
              </w:rPr>
              <w:t xml:space="preserve">- академический рейтинг университетов мира </w:t>
            </w:r>
            <w:r w:rsidRPr="009B5963">
              <w:rPr>
                <w:rFonts w:ascii="Times New Roman" w:hAnsi="Times New Roman"/>
                <w:sz w:val="24"/>
                <w:szCs w:val="24"/>
                <w:lang w:bidi="en-US"/>
              </w:rPr>
              <w:t>(</w:t>
            </w:r>
            <w:r w:rsidRPr="009B5963">
              <w:rPr>
                <w:rFonts w:ascii="Times New Roman" w:hAnsi="Times New Roman"/>
                <w:sz w:val="24"/>
                <w:szCs w:val="24"/>
                <w:lang w:val="en-US" w:bidi="en-US"/>
              </w:rPr>
              <w:t>Academic</w:t>
            </w:r>
            <w:r w:rsidRPr="009B596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9B5963">
              <w:rPr>
                <w:rFonts w:ascii="Times New Roman" w:hAnsi="Times New Roman"/>
                <w:sz w:val="24"/>
                <w:szCs w:val="24"/>
                <w:lang w:val="en-US" w:bidi="en-US"/>
              </w:rPr>
              <w:t>Ranking</w:t>
            </w:r>
            <w:r w:rsidRPr="009B596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9B5963">
              <w:rPr>
                <w:rFonts w:ascii="Times New Roman" w:hAnsi="Times New Roman"/>
                <w:sz w:val="24"/>
                <w:szCs w:val="24"/>
                <w:lang w:val="en-US" w:bidi="en-US"/>
              </w:rPr>
              <w:t>of</w:t>
            </w:r>
            <w:r w:rsidRPr="009B596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9B5963">
              <w:rPr>
                <w:rFonts w:ascii="Times New Roman" w:hAnsi="Times New Roman"/>
                <w:sz w:val="24"/>
                <w:szCs w:val="24"/>
                <w:lang w:val="en-US" w:bidi="en-US"/>
              </w:rPr>
              <w:t>World</w:t>
            </w:r>
            <w:r w:rsidRPr="009B596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9B5963">
              <w:rPr>
                <w:rFonts w:ascii="Times New Roman" w:hAnsi="Times New Roman"/>
                <w:sz w:val="24"/>
                <w:szCs w:val="24"/>
                <w:lang w:val="en-US" w:bidi="en-US"/>
              </w:rPr>
              <w:t>Universities</w:t>
            </w:r>
            <w:r w:rsidRPr="009B596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), </w:t>
            </w:r>
            <w:r w:rsidRPr="009B5963">
              <w:rPr>
                <w:rFonts w:ascii="Times New Roman" w:hAnsi="Times New Roman"/>
                <w:sz w:val="24"/>
                <w:szCs w:val="24"/>
                <w:lang w:val="en-US" w:bidi="en-US"/>
              </w:rPr>
              <w:t>THE</w:t>
            </w:r>
            <w:r w:rsidRPr="009B596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- </w:t>
            </w:r>
            <w:r w:rsidRPr="009B5963">
              <w:rPr>
                <w:rFonts w:ascii="Times New Roman" w:hAnsi="Times New Roman"/>
                <w:sz w:val="24"/>
                <w:szCs w:val="24"/>
              </w:rPr>
              <w:t xml:space="preserve">рейтинг университетов мира Таймс </w:t>
            </w:r>
            <w:r w:rsidRPr="009B5963">
              <w:rPr>
                <w:rFonts w:ascii="Times New Roman" w:hAnsi="Times New Roman"/>
                <w:sz w:val="24"/>
                <w:szCs w:val="24"/>
                <w:lang w:bidi="en-US"/>
              </w:rPr>
              <w:t>(</w:t>
            </w:r>
            <w:r w:rsidRPr="009B5963">
              <w:rPr>
                <w:rFonts w:ascii="Times New Roman" w:hAnsi="Times New Roman"/>
                <w:sz w:val="24"/>
                <w:szCs w:val="24"/>
                <w:lang w:val="en-US" w:bidi="en-US"/>
              </w:rPr>
              <w:t>The</w:t>
            </w:r>
            <w:r w:rsidRPr="009B596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9B5963">
              <w:rPr>
                <w:rFonts w:ascii="Times New Roman" w:hAnsi="Times New Roman"/>
                <w:sz w:val="24"/>
                <w:szCs w:val="24"/>
                <w:lang w:val="en-US" w:bidi="en-US"/>
              </w:rPr>
              <w:t>Times</w:t>
            </w:r>
            <w:r w:rsidRPr="009B596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9B5963">
              <w:rPr>
                <w:rFonts w:ascii="Times New Roman" w:hAnsi="Times New Roman"/>
                <w:sz w:val="24"/>
                <w:szCs w:val="24"/>
                <w:lang w:val="en-US" w:bidi="en-US"/>
              </w:rPr>
              <w:t>Higher</w:t>
            </w:r>
            <w:r w:rsidRPr="009B596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9B5963">
              <w:rPr>
                <w:rFonts w:ascii="Times New Roman" w:hAnsi="Times New Roman"/>
                <w:sz w:val="24"/>
                <w:szCs w:val="24"/>
                <w:lang w:val="en-US" w:bidi="en-US"/>
              </w:rPr>
              <w:t>Education</w:t>
            </w:r>
            <w:r w:rsidRPr="009B596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9B5963">
              <w:rPr>
                <w:rFonts w:ascii="Times New Roman" w:hAnsi="Times New Roman"/>
                <w:sz w:val="24"/>
                <w:szCs w:val="24"/>
                <w:lang w:val="en-US" w:bidi="en-US"/>
              </w:rPr>
              <w:t>World</w:t>
            </w:r>
            <w:r w:rsidRPr="009B596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9B5963">
              <w:rPr>
                <w:rFonts w:ascii="Times New Roman" w:hAnsi="Times New Roman"/>
                <w:sz w:val="24"/>
                <w:szCs w:val="24"/>
                <w:lang w:val="en-US" w:bidi="en-US"/>
              </w:rPr>
              <w:t>University</w:t>
            </w:r>
            <w:r w:rsidRPr="009B596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9B5963">
              <w:rPr>
                <w:rFonts w:ascii="Times New Roman" w:hAnsi="Times New Roman"/>
                <w:sz w:val="24"/>
                <w:szCs w:val="24"/>
                <w:lang w:val="en-US" w:bidi="en-US"/>
              </w:rPr>
              <w:t>Rankings</w:t>
            </w:r>
            <w:r w:rsidRPr="009B596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), </w:t>
            </w:r>
            <w:r w:rsidRPr="009B5963">
              <w:rPr>
                <w:rFonts w:ascii="Times New Roman" w:hAnsi="Times New Roman"/>
                <w:sz w:val="24"/>
                <w:szCs w:val="24"/>
                <w:lang w:val="en-US" w:bidi="en-US"/>
              </w:rPr>
              <w:t>QS</w:t>
            </w:r>
            <w:r w:rsidRPr="009B596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- </w:t>
            </w:r>
            <w:r w:rsidRPr="009B5963">
              <w:rPr>
                <w:rFonts w:ascii="Times New Roman" w:hAnsi="Times New Roman"/>
                <w:sz w:val="24"/>
                <w:szCs w:val="24"/>
              </w:rPr>
              <w:t xml:space="preserve">всемирный рейтинг университетов </w:t>
            </w:r>
            <w:r w:rsidRPr="009B5963">
              <w:rPr>
                <w:rFonts w:ascii="Times New Roman" w:hAnsi="Times New Roman"/>
                <w:sz w:val="24"/>
                <w:szCs w:val="24"/>
                <w:lang w:bidi="en-US"/>
              </w:rPr>
              <w:t>(</w:t>
            </w:r>
            <w:r w:rsidRPr="009B5963">
              <w:rPr>
                <w:rFonts w:ascii="Times New Roman" w:hAnsi="Times New Roman"/>
                <w:sz w:val="24"/>
                <w:szCs w:val="24"/>
                <w:lang w:val="en-US" w:bidi="en-US"/>
              </w:rPr>
              <w:t>QS</w:t>
            </w:r>
            <w:r w:rsidRPr="009B596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9B5963">
              <w:rPr>
                <w:rFonts w:ascii="Times New Roman" w:hAnsi="Times New Roman"/>
                <w:sz w:val="24"/>
                <w:szCs w:val="24"/>
                <w:lang w:val="en-US" w:bidi="en-US"/>
              </w:rPr>
              <w:t>World</w:t>
            </w:r>
            <w:r w:rsidRPr="009B596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9B5963">
              <w:rPr>
                <w:rFonts w:ascii="Times New Roman" w:hAnsi="Times New Roman"/>
                <w:sz w:val="24"/>
                <w:szCs w:val="24"/>
                <w:lang w:val="en-US" w:bidi="en-US"/>
              </w:rPr>
              <w:t>University</w:t>
            </w:r>
            <w:r w:rsidRPr="009B596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9B5963">
              <w:rPr>
                <w:rFonts w:ascii="Times New Roman" w:hAnsi="Times New Roman"/>
                <w:sz w:val="24"/>
                <w:szCs w:val="24"/>
                <w:lang w:val="en-US" w:bidi="en-US"/>
              </w:rPr>
              <w:t>Rankings</w:t>
            </w:r>
            <w:r w:rsidRPr="009B5963"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0" w:type="auto"/>
            <w:vAlign w:val="center"/>
          </w:tcPr>
          <w:p w:rsidR="001E69D9" w:rsidRPr="009B5963" w:rsidRDefault="001E69D9" w:rsidP="005A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9D9" w:rsidRPr="009B5963" w:rsidRDefault="001E69D9" w:rsidP="005A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1E69D9" w:rsidRPr="009B5963" w:rsidRDefault="001E69D9" w:rsidP="005A5248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D9" w:rsidRPr="009B5963" w:rsidTr="001E69D9">
        <w:trPr>
          <w:trHeight w:val="827"/>
        </w:trPr>
        <w:tc>
          <w:tcPr>
            <w:tcW w:w="0" w:type="auto"/>
            <w:vAlign w:val="center"/>
          </w:tcPr>
          <w:p w:rsidR="001E69D9" w:rsidRPr="009B5963" w:rsidRDefault="001E69D9" w:rsidP="005A5248">
            <w:pPr>
              <w:tabs>
                <w:tab w:val="left" w:pos="851"/>
              </w:tabs>
              <w:ind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6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vAlign w:val="center"/>
          </w:tcPr>
          <w:p w:rsidR="001E69D9" w:rsidRPr="009B5963" w:rsidRDefault="001E69D9" w:rsidP="005A52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5963">
              <w:rPr>
                <w:rFonts w:ascii="Times New Roman" w:hAnsi="Times New Roman"/>
                <w:sz w:val="24"/>
                <w:szCs w:val="24"/>
              </w:rPr>
              <w:t>Место</w:t>
            </w:r>
            <w:r w:rsidRPr="009B59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B5963">
              <w:rPr>
                <w:rFonts w:ascii="Times New Roman" w:hAnsi="Times New Roman"/>
                <w:sz w:val="24"/>
                <w:szCs w:val="24"/>
              </w:rPr>
              <w:t>в</w:t>
            </w:r>
            <w:r w:rsidRPr="009B59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B5963">
              <w:rPr>
                <w:rFonts w:ascii="Times New Roman" w:hAnsi="Times New Roman"/>
                <w:sz w:val="24"/>
                <w:szCs w:val="24"/>
              </w:rPr>
              <w:t>рейтинге</w:t>
            </w:r>
            <w:proofErr w:type="gramEnd"/>
            <w:r w:rsidRPr="009B59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QS University Rankings: BRICS</w:t>
            </w:r>
          </w:p>
        </w:tc>
        <w:tc>
          <w:tcPr>
            <w:tcW w:w="0" w:type="auto"/>
            <w:vAlign w:val="center"/>
          </w:tcPr>
          <w:p w:rsidR="001E69D9" w:rsidRPr="009B5963" w:rsidRDefault="001E69D9" w:rsidP="005A5248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6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0" w:type="auto"/>
            <w:vAlign w:val="center"/>
          </w:tcPr>
          <w:p w:rsidR="001E69D9" w:rsidRPr="009B5963" w:rsidRDefault="001E69D9" w:rsidP="005A5248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6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1E69D9" w:rsidRPr="009B5963" w:rsidTr="001E69D9">
        <w:trPr>
          <w:trHeight w:val="981"/>
        </w:trPr>
        <w:tc>
          <w:tcPr>
            <w:tcW w:w="0" w:type="auto"/>
            <w:vAlign w:val="center"/>
          </w:tcPr>
          <w:p w:rsidR="001E69D9" w:rsidRPr="009B5963" w:rsidRDefault="001E69D9" w:rsidP="005A5248">
            <w:pPr>
              <w:ind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:rsidR="001E69D9" w:rsidRPr="009B5963" w:rsidRDefault="001E69D9" w:rsidP="005A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63">
              <w:rPr>
                <w:rFonts w:ascii="Times New Roman" w:hAnsi="Times New Roman"/>
                <w:sz w:val="24"/>
                <w:szCs w:val="24"/>
              </w:rPr>
              <w:t xml:space="preserve">Место в </w:t>
            </w:r>
            <w:proofErr w:type="gramStart"/>
            <w:r w:rsidRPr="009B5963">
              <w:rPr>
                <w:rFonts w:ascii="Times New Roman" w:hAnsi="Times New Roman"/>
                <w:sz w:val="24"/>
                <w:szCs w:val="24"/>
              </w:rPr>
              <w:t>рейтинге</w:t>
            </w:r>
            <w:proofErr w:type="gramEnd"/>
            <w:r w:rsidRPr="009B5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5963">
              <w:rPr>
                <w:rFonts w:ascii="Times New Roman" w:hAnsi="Times New Roman"/>
                <w:sz w:val="24"/>
                <w:szCs w:val="24"/>
              </w:rPr>
              <w:t>SCIMago</w:t>
            </w:r>
            <w:proofErr w:type="spellEnd"/>
            <w:r w:rsidRPr="009B5963">
              <w:rPr>
                <w:rFonts w:ascii="Times New Roman" w:hAnsi="Times New Roman"/>
                <w:sz w:val="24"/>
                <w:szCs w:val="24"/>
              </w:rPr>
              <w:t xml:space="preserve"> в России</w:t>
            </w:r>
          </w:p>
        </w:tc>
        <w:tc>
          <w:tcPr>
            <w:tcW w:w="0" w:type="auto"/>
            <w:vAlign w:val="center"/>
          </w:tcPr>
          <w:p w:rsidR="001E69D9" w:rsidRPr="009B5963" w:rsidRDefault="001E69D9" w:rsidP="005A5248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6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0" w:type="auto"/>
            <w:vAlign w:val="center"/>
          </w:tcPr>
          <w:p w:rsidR="001E69D9" w:rsidRPr="009B5963" w:rsidRDefault="001E69D9" w:rsidP="005A5248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63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</w:tr>
      <w:tr w:rsidR="001E69D9" w:rsidRPr="009B5963" w:rsidTr="005A5248">
        <w:trPr>
          <w:trHeight w:val="869"/>
        </w:trPr>
        <w:tc>
          <w:tcPr>
            <w:tcW w:w="0" w:type="auto"/>
            <w:vAlign w:val="center"/>
          </w:tcPr>
          <w:p w:rsidR="001E69D9" w:rsidRPr="009B5963" w:rsidRDefault="001E69D9" w:rsidP="005A5248">
            <w:pPr>
              <w:tabs>
                <w:tab w:val="left" w:pos="851"/>
              </w:tabs>
              <w:ind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6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:rsidR="001E69D9" w:rsidRPr="009B5963" w:rsidRDefault="001E69D9" w:rsidP="005A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63"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 в базе данных </w:t>
            </w:r>
            <w:r w:rsidRPr="009B5963">
              <w:rPr>
                <w:rFonts w:ascii="Times New Roman" w:hAnsi="Times New Roman"/>
                <w:sz w:val="24"/>
                <w:szCs w:val="24"/>
                <w:lang w:val="en-US" w:bidi="en-US"/>
              </w:rPr>
              <w:t>Web</w:t>
            </w:r>
            <w:r w:rsidRPr="009B596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9B5963">
              <w:rPr>
                <w:rFonts w:ascii="Times New Roman" w:hAnsi="Times New Roman"/>
                <w:sz w:val="24"/>
                <w:szCs w:val="24"/>
                <w:lang w:val="en-US" w:bidi="en-US"/>
              </w:rPr>
              <w:t>of</w:t>
            </w:r>
            <w:r w:rsidRPr="009B596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9B5963">
              <w:rPr>
                <w:rFonts w:ascii="Times New Roman" w:hAnsi="Times New Roman"/>
                <w:sz w:val="24"/>
                <w:szCs w:val="24"/>
                <w:lang w:val="en-US" w:bidi="en-US"/>
              </w:rPr>
              <w:t>Science</w:t>
            </w:r>
            <w:r w:rsidRPr="009B596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9B5963">
              <w:rPr>
                <w:rFonts w:ascii="Times New Roman" w:hAnsi="Times New Roman"/>
                <w:sz w:val="24"/>
                <w:szCs w:val="24"/>
              </w:rPr>
              <w:t>на 1 НПР за последний полный календарный год</w:t>
            </w:r>
          </w:p>
        </w:tc>
        <w:tc>
          <w:tcPr>
            <w:tcW w:w="0" w:type="auto"/>
            <w:vAlign w:val="center"/>
          </w:tcPr>
          <w:p w:rsidR="001E69D9" w:rsidRPr="009B5963" w:rsidRDefault="001E69D9" w:rsidP="005A5248">
            <w:pPr>
              <w:spacing w:after="360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6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1E69D9" w:rsidRPr="009B5963" w:rsidRDefault="001E69D9" w:rsidP="005A5248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63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</w:tr>
      <w:tr w:rsidR="001E69D9" w:rsidRPr="009B5963" w:rsidTr="005A5248">
        <w:trPr>
          <w:trHeight w:val="854"/>
        </w:trPr>
        <w:tc>
          <w:tcPr>
            <w:tcW w:w="0" w:type="auto"/>
            <w:vAlign w:val="center"/>
          </w:tcPr>
          <w:p w:rsidR="001E69D9" w:rsidRPr="009B5963" w:rsidRDefault="001E69D9" w:rsidP="005A524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6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:rsidR="001E69D9" w:rsidRPr="009B5963" w:rsidRDefault="001E69D9" w:rsidP="005A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63"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 в базе данных </w:t>
            </w:r>
            <w:r w:rsidRPr="009B5963">
              <w:rPr>
                <w:rFonts w:ascii="Times New Roman" w:hAnsi="Times New Roman"/>
                <w:sz w:val="24"/>
                <w:szCs w:val="24"/>
                <w:lang w:val="en-US" w:bidi="en-US"/>
              </w:rPr>
              <w:t>Scopus</w:t>
            </w:r>
            <w:r w:rsidRPr="009B596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9B5963">
              <w:rPr>
                <w:rFonts w:ascii="Times New Roman" w:hAnsi="Times New Roman"/>
                <w:sz w:val="24"/>
                <w:szCs w:val="24"/>
              </w:rPr>
              <w:t>на 1 НПР за последний полный календарный год</w:t>
            </w:r>
          </w:p>
        </w:tc>
        <w:tc>
          <w:tcPr>
            <w:tcW w:w="0" w:type="auto"/>
            <w:vAlign w:val="center"/>
          </w:tcPr>
          <w:p w:rsidR="001E69D9" w:rsidRPr="009B5963" w:rsidRDefault="001E69D9" w:rsidP="005A5248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6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1E69D9" w:rsidRPr="009B5963" w:rsidRDefault="001E69D9" w:rsidP="005A5248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63">
              <w:rPr>
                <w:rFonts w:ascii="Times New Roman" w:hAnsi="Times New Roman"/>
                <w:sz w:val="24"/>
                <w:szCs w:val="24"/>
              </w:rPr>
              <w:t>1,07</w:t>
            </w:r>
          </w:p>
        </w:tc>
      </w:tr>
      <w:tr w:rsidR="001E69D9" w:rsidRPr="009B5963" w:rsidTr="005A5248">
        <w:trPr>
          <w:trHeight w:val="2173"/>
        </w:trPr>
        <w:tc>
          <w:tcPr>
            <w:tcW w:w="0" w:type="auto"/>
            <w:vAlign w:val="center"/>
          </w:tcPr>
          <w:p w:rsidR="001E69D9" w:rsidRPr="009B5963" w:rsidRDefault="001E69D9" w:rsidP="005A5248">
            <w:pPr>
              <w:tabs>
                <w:tab w:val="left" w:pos="851"/>
              </w:tabs>
              <w:ind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6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:rsidR="001E69D9" w:rsidRPr="009B5963" w:rsidRDefault="001E69D9" w:rsidP="005A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63">
              <w:rPr>
                <w:rFonts w:ascii="Times New Roman" w:hAnsi="Times New Roman"/>
                <w:sz w:val="24"/>
                <w:szCs w:val="24"/>
              </w:rPr>
              <w:t xml:space="preserve">Средний показатель цитируемости за все последние полные календарные годы, начиная с 2013 года, на 1 НПР, рассчитываемый по совокупности публикаций, учтенных в базе данных </w:t>
            </w:r>
            <w:r w:rsidRPr="009B5963">
              <w:rPr>
                <w:rFonts w:ascii="Times New Roman" w:hAnsi="Times New Roman"/>
                <w:sz w:val="24"/>
                <w:szCs w:val="24"/>
                <w:lang w:val="en-US" w:bidi="en-US"/>
              </w:rPr>
              <w:t>Web</w:t>
            </w:r>
            <w:r w:rsidRPr="009B596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9B5963">
              <w:rPr>
                <w:rFonts w:ascii="Times New Roman" w:hAnsi="Times New Roman"/>
                <w:sz w:val="24"/>
                <w:szCs w:val="24"/>
                <w:lang w:val="en-US" w:bidi="en-US"/>
              </w:rPr>
              <w:t>of</w:t>
            </w:r>
            <w:r w:rsidRPr="009B596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9B5963">
              <w:rPr>
                <w:rFonts w:ascii="Times New Roman" w:hAnsi="Times New Roman"/>
                <w:sz w:val="24"/>
                <w:szCs w:val="24"/>
                <w:lang w:val="de-DE" w:eastAsia="de-DE" w:bidi="de-DE"/>
              </w:rPr>
              <w:t xml:space="preserve">Science </w:t>
            </w:r>
            <w:r w:rsidRPr="009B5963">
              <w:rPr>
                <w:rFonts w:ascii="Times New Roman" w:hAnsi="Times New Roman"/>
                <w:sz w:val="24"/>
                <w:szCs w:val="24"/>
                <w:lang w:eastAsia="de-DE" w:bidi="de-DE"/>
              </w:rPr>
              <w:t>за все последние полные календарные годы, начиная с 2013 года</w:t>
            </w:r>
          </w:p>
        </w:tc>
        <w:tc>
          <w:tcPr>
            <w:tcW w:w="0" w:type="auto"/>
            <w:vAlign w:val="center"/>
          </w:tcPr>
          <w:p w:rsidR="001E69D9" w:rsidRPr="009B5963" w:rsidRDefault="001E69D9" w:rsidP="005A5248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6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1E69D9" w:rsidRPr="009B5963" w:rsidRDefault="001E69D9" w:rsidP="005A5248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63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E69D9" w:rsidRPr="009B5963" w:rsidTr="005A5248">
        <w:trPr>
          <w:trHeight w:val="668"/>
        </w:trPr>
        <w:tc>
          <w:tcPr>
            <w:tcW w:w="0" w:type="auto"/>
            <w:vAlign w:val="center"/>
          </w:tcPr>
          <w:p w:rsidR="001E69D9" w:rsidRPr="009B5963" w:rsidRDefault="001E69D9" w:rsidP="005A5248">
            <w:pPr>
              <w:tabs>
                <w:tab w:val="left" w:pos="851"/>
              </w:tabs>
              <w:ind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6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:rsidR="001E69D9" w:rsidRPr="009B5963" w:rsidRDefault="001E69D9" w:rsidP="005A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63">
              <w:rPr>
                <w:rFonts w:ascii="Times New Roman" w:hAnsi="Times New Roman"/>
                <w:sz w:val="24"/>
                <w:szCs w:val="24"/>
              </w:rPr>
              <w:t xml:space="preserve">Средний показатель цитируемости за все последние полные календарные годы, начиная с 2013 года, на 1 НПР, рассчитываемый по совокупности публикаций, учтенных в базе данных </w:t>
            </w:r>
            <w:r w:rsidRPr="009B5963">
              <w:rPr>
                <w:rFonts w:ascii="Times New Roman" w:hAnsi="Times New Roman"/>
                <w:sz w:val="24"/>
                <w:szCs w:val="24"/>
                <w:lang w:val="en-US" w:bidi="en-US"/>
              </w:rPr>
              <w:t>Scopus</w:t>
            </w:r>
            <w:r w:rsidRPr="009B5963">
              <w:rPr>
                <w:rFonts w:ascii="Times New Roman" w:hAnsi="Times New Roman"/>
                <w:sz w:val="24"/>
                <w:szCs w:val="24"/>
                <w:lang w:eastAsia="de-DE" w:bidi="de-DE"/>
              </w:rPr>
              <w:t xml:space="preserve"> за все последние полные </w:t>
            </w:r>
            <w:r w:rsidRPr="009B5963">
              <w:rPr>
                <w:rFonts w:ascii="Times New Roman" w:hAnsi="Times New Roman"/>
                <w:sz w:val="24"/>
                <w:szCs w:val="24"/>
                <w:lang w:eastAsia="de-DE" w:bidi="de-DE"/>
              </w:rPr>
              <w:lastRenderedPageBreak/>
              <w:t>календарные годы, начиная с 2013 года</w:t>
            </w:r>
          </w:p>
        </w:tc>
        <w:tc>
          <w:tcPr>
            <w:tcW w:w="0" w:type="auto"/>
            <w:vAlign w:val="center"/>
          </w:tcPr>
          <w:p w:rsidR="001E69D9" w:rsidRPr="009B5963" w:rsidRDefault="001E69D9" w:rsidP="005A5248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63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0" w:type="auto"/>
            <w:vAlign w:val="center"/>
          </w:tcPr>
          <w:p w:rsidR="001E69D9" w:rsidRPr="009B5963" w:rsidRDefault="001E69D9" w:rsidP="005A5248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63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1E69D9" w:rsidRPr="009B5963" w:rsidTr="005A5248">
        <w:trPr>
          <w:trHeight w:val="149"/>
        </w:trPr>
        <w:tc>
          <w:tcPr>
            <w:tcW w:w="0" w:type="auto"/>
            <w:vAlign w:val="center"/>
          </w:tcPr>
          <w:p w:rsidR="001E69D9" w:rsidRPr="009B5963" w:rsidRDefault="001E69D9" w:rsidP="005A5248">
            <w:pPr>
              <w:tabs>
                <w:tab w:val="left" w:pos="851"/>
              </w:tabs>
              <w:ind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6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vAlign w:val="center"/>
          </w:tcPr>
          <w:p w:rsidR="001E69D9" w:rsidRPr="009B5963" w:rsidRDefault="001E69D9" w:rsidP="005A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6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9B5963">
              <w:rPr>
                <w:rFonts w:ascii="Times New Roman" w:hAnsi="Times New Roman"/>
                <w:sz w:val="24"/>
                <w:szCs w:val="24"/>
              </w:rPr>
              <w:t>иностранных</w:t>
            </w:r>
            <w:proofErr w:type="gramEnd"/>
            <w:r w:rsidRPr="009B5963">
              <w:rPr>
                <w:rFonts w:ascii="Times New Roman" w:hAnsi="Times New Roman"/>
                <w:sz w:val="24"/>
                <w:szCs w:val="24"/>
              </w:rPr>
              <w:t xml:space="preserve"> НПР, работающих по договорам ГПХ, за отчетный период</w:t>
            </w:r>
          </w:p>
        </w:tc>
        <w:tc>
          <w:tcPr>
            <w:tcW w:w="0" w:type="auto"/>
            <w:vAlign w:val="center"/>
          </w:tcPr>
          <w:p w:rsidR="001E69D9" w:rsidRPr="009B5963" w:rsidRDefault="001E69D9" w:rsidP="005A5248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6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vAlign w:val="center"/>
          </w:tcPr>
          <w:p w:rsidR="001E69D9" w:rsidRPr="009B5963" w:rsidRDefault="001E69D9" w:rsidP="005A5248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6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1E69D9" w:rsidRPr="009B5963" w:rsidTr="005A5248">
        <w:trPr>
          <w:trHeight w:val="149"/>
        </w:trPr>
        <w:tc>
          <w:tcPr>
            <w:tcW w:w="0" w:type="auto"/>
            <w:vAlign w:val="center"/>
          </w:tcPr>
          <w:p w:rsidR="001E69D9" w:rsidRPr="009B5963" w:rsidRDefault="001E69D9" w:rsidP="005A5248">
            <w:pPr>
              <w:tabs>
                <w:tab w:val="left" w:pos="851"/>
              </w:tabs>
              <w:ind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1E69D9" w:rsidRPr="009B5963" w:rsidRDefault="001E69D9" w:rsidP="005A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63">
              <w:rPr>
                <w:rFonts w:ascii="Times New Roman" w:hAnsi="Times New Roman"/>
                <w:sz w:val="24"/>
                <w:szCs w:val="24"/>
              </w:rPr>
              <w:t>Доля иностранных студентов и аспирантов, обучающихся по основным образовательным программам вуза (считается с учетом студентов из стран СНГ)</w:t>
            </w:r>
          </w:p>
        </w:tc>
        <w:tc>
          <w:tcPr>
            <w:tcW w:w="0" w:type="auto"/>
            <w:vAlign w:val="center"/>
          </w:tcPr>
          <w:p w:rsidR="001E69D9" w:rsidRPr="009B5963" w:rsidRDefault="001E69D9" w:rsidP="005A5248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1E69D9" w:rsidRPr="009B5963" w:rsidRDefault="001E69D9" w:rsidP="005A5248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63">
              <w:rPr>
                <w:rFonts w:ascii="Times New Roman" w:hAnsi="Times New Roman"/>
                <w:sz w:val="24"/>
                <w:szCs w:val="24"/>
              </w:rPr>
              <w:t>11,46</w:t>
            </w:r>
          </w:p>
        </w:tc>
      </w:tr>
    </w:tbl>
    <w:p w:rsidR="00ED1C56" w:rsidRDefault="001E69D9"/>
    <w:sectPr w:rsidR="00ED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6F8"/>
    <w:multiLevelType w:val="multilevel"/>
    <w:tmpl w:val="D0063216"/>
    <w:lvl w:ilvl="0">
      <w:start w:val="1"/>
      <w:numFmt w:val="bullet"/>
      <w:pStyle w:val="TableBulletArial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tabs>
          <w:tab w:val="num" w:pos="1191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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5"/>
      <w:lvlText w:val="~"/>
      <w:lvlJc w:val="left"/>
      <w:pPr>
        <w:tabs>
          <w:tab w:val="num" w:pos="1985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pStyle w:val="ListBullet6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6">
      <w:start w:val="1"/>
      <w:numFmt w:val="bullet"/>
      <w:pStyle w:val="ListBullet7"/>
      <w:lvlText w:val=""/>
      <w:lvlJc w:val="left"/>
      <w:pPr>
        <w:tabs>
          <w:tab w:val="num" w:pos="2778"/>
        </w:tabs>
        <w:ind w:left="2778" w:hanging="397"/>
      </w:pPr>
      <w:rPr>
        <w:rFonts w:ascii="Symbol" w:hAnsi="Symbol" w:hint="default"/>
      </w:rPr>
    </w:lvl>
    <w:lvl w:ilvl="7">
      <w:start w:val="1"/>
      <w:numFmt w:val="bullet"/>
      <w:pStyle w:val="ListBullet8"/>
      <w:lvlText w:val="◦"/>
      <w:lvlJc w:val="left"/>
      <w:pPr>
        <w:tabs>
          <w:tab w:val="num" w:pos="3175"/>
        </w:tabs>
        <w:ind w:left="3175" w:hanging="397"/>
      </w:pPr>
      <w:rPr>
        <w:rFonts w:ascii="Georgia" w:hAnsi="Georgia" w:hint="default"/>
      </w:rPr>
    </w:lvl>
    <w:lvl w:ilvl="8">
      <w:start w:val="1"/>
      <w:numFmt w:val="bullet"/>
      <w:pStyle w:val="ListBullet9"/>
      <w:lvlText w:val=""/>
      <w:lvlJc w:val="left"/>
      <w:pPr>
        <w:tabs>
          <w:tab w:val="num" w:pos="3572"/>
        </w:tabs>
        <w:ind w:left="3572" w:hanging="397"/>
      </w:pPr>
      <w:rPr>
        <w:rFonts w:ascii="Symbol" w:hAnsi="Symbol" w:hint="default"/>
      </w:rPr>
    </w:lvl>
  </w:abstractNum>
  <w:abstractNum w:abstractNumId="1">
    <w:nsid w:val="3C043180"/>
    <w:multiLevelType w:val="multilevel"/>
    <w:tmpl w:val="E09AEEDE"/>
    <w:lvl w:ilvl="0">
      <w:start w:val="1"/>
      <w:numFmt w:val="decimal"/>
      <w:pStyle w:val="ExhibitHeading1"/>
      <w:suff w:val="space"/>
      <w:lvlText w:val="Приложение %1. -"/>
      <w:lvlJc w:val="left"/>
      <w:pPr>
        <w:ind w:left="0" w:firstLine="0"/>
      </w:pPr>
      <w:rPr>
        <w:rFonts w:asciiTheme="majorHAnsi" w:hAnsiTheme="majorHAnsi" w:hint="default"/>
      </w:rPr>
    </w:lvl>
    <w:lvl w:ilvl="1">
      <w:start w:val="1"/>
      <w:numFmt w:val="decimal"/>
      <w:lvlText w:val="П 1.%2."/>
      <w:lvlJc w:val="left"/>
      <w:pPr>
        <w:ind w:left="5671" w:firstLine="0"/>
      </w:pPr>
      <w:rPr>
        <w:rFonts w:hint="default"/>
      </w:rPr>
    </w:lvl>
    <w:lvl w:ilvl="2">
      <w:start w:val="1"/>
      <w:numFmt w:val="decimal"/>
      <w:pStyle w:val="ExhibitHeading3"/>
      <w:suff w:val="space"/>
      <w:lvlText w:val="%1.%2.%3."/>
      <w:lvlJc w:val="left"/>
      <w:pPr>
        <w:ind w:left="0" w:firstLine="0"/>
      </w:pPr>
      <w:rPr>
        <w:rFonts w:asciiTheme="majorHAnsi" w:hAnsiTheme="majorHAnsi" w:hint="default"/>
      </w:rPr>
    </w:lvl>
    <w:lvl w:ilvl="3">
      <w:start w:val="1"/>
      <w:numFmt w:val="decimal"/>
      <w:pStyle w:val="ExhibitHeading4"/>
      <w:suff w:val="space"/>
      <w:lvlText w:val="%1.%2.%3.%4."/>
      <w:lvlJc w:val="left"/>
      <w:pPr>
        <w:ind w:left="0" w:firstLine="0"/>
      </w:pPr>
      <w:rPr>
        <w:rFonts w:asciiTheme="majorHAnsi" w:hAnsiTheme="majorHAnsi"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">
    <w:nsid w:val="3CF411E1"/>
    <w:multiLevelType w:val="multilevel"/>
    <w:tmpl w:val="EAE63FFA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3">
    <w:nsid w:val="4B8F7E72"/>
    <w:multiLevelType w:val="multilevel"/>
    <w:tmpl w:val="F2AAEC48"/>
    <w:lvl w:ilvl="0">
      <w:start w:val="1"/>
      <w:numFmt w:val="decimal"/>
      <w:lvlText w:val="Приложение %1. - 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decimal"/>
      <w:lvlText w:val="%4."/>
      <w:lvlJc w:val="left"/>
      <w:pPr>
        <w:tabs>
          <w:tab w:val="num" w:pos="1644"/>
        </w:tabs>
        <w:ind w:left="1644" w:hanging="453"/>
      </w:pPr>
      <w:rPr>
        <w:rFonts w:asciiTheme="minorHAnsi" w:hAnsiTheme="minorHAnsi" w:hint="default"/>
      </w:rPr>
    </w:lvl>
    <w:lvl w:ilvl="4">
      <w:start w:val="1"/>
      <w:numFmt w:val="decimal"/>
      <w:pStyle w:val="50"/>
      <w:lvlText w:val="%5."/>
      <w:lvlJc w:val="left"/>
      <w:pPr>
        <w:tabs>
          <w:tab w:val="num" w:pos="1985"/>
        </w:tabs>
        <w:ind w:left="1985" w:hanging="341"/>
      </w:pPr>
      <w:rPr>
        <w:rFonts w:asciiTheme="minorHAnsi" w:hAnsiTheme="minorHAnsi"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decimal"/>
      <w:pStyle w:val="ListNumber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decimal"/>
      <w:pStyle w:val="ListNumber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decimal"/>
      <w:pStyle w:val="ListNumber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4">
    <w:nsid w:val="591B384E"/>
    <w:multiLevelType w:val="multilevel"/>
    <w:tmpl w:val="CA1AF08C"/>
    <w:lvl w:ilvl="0">
      <w:start w:val="1"/>
      <w:numFmt w:val="lowerRoman"/>
      <w:pStyle w:val="ListRoman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Roman6"/>
      <w:lvlText w:val="%6."/>
      <w:lvlJc w:val="left"/>
      <w:pPr>
        <w:tabs>
          <w:tab w:val="num" w:pos="2381"/>
        </w:tabs>
        <w:ind w:left="2382" w:hanging="397"/>
      </w:pPr>
      <w:rPr>
        <w:rFonts w:asciiTheme="minorHAnsi" w:hAnsiTheme="minorHAnsi" w:hint="default"/>
      </w:rPr>
    </w:lvl>
    <w:lvl w:ilvl="6">
      <w:start w:val="1"/>
      <w:numFmt w:val="lowerRoman"/>
      <w:pStyle w:val="ListRoman7"/>
      <w:lvlText w:val="%7."/>
      <w:lvlJc w:val="left"/>
      <w:pPr>
        <w:tabs>
          <w:tab w:val="num" w:pos="2778"/>
        </w:tabs>
        <w:ind w:left="2779" w:hanging="397"/>
      </w:pPr>
      <w:rPr>
        <w:rFonts w:asciiTheme="minorHAnsi" w:hAnsiTheme="minorHAnsi" w:hint="default"/>
      </w:rPr>
    </w:lvl>
    <w:lvl w:ilvl="7">
      <w:start w:val="1"/>
      <w:numFmt w:val="lowerRoman"/>
      <w:pStyle w:val="ListRoman8"/>
      <w:lvlText w:val="%8."/>
      <w:lvlJc w:val="left"/>
      <w:pPr>
        <w:tabs>
          <w:tab w:val="num" w:pos="3175"/>
        </w:tabs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Roman9"/>
      <w:lvlText w:val="%9."/>
      <w:lvlJc w:val="left"/>
      <w:pPr>
        <w:tabs>
          <w:tab w:val="num" w:pos="3572"/>
        </w:tabs>
        <w:ind w:left="3573" w:hanging="397"/>
      </w:pPr>
      <w:rPr>
        <w:rFonts w:asciiTheme="minorHAnsi" w:hAnsiTheme="minorHAnsi" w:hint="default"/>
      </w:rPr>
    </w:lvl>
  </w:abstractNum>
  <w:abstractNum w:abstractNumId="5">
    <w:nsid w:val="6C9C6C87"/>
    <w:multiLevelType w:val="multilevel"/>
    <w:tmpl w:val="F9445A90"/>
    <w:lvl w:ilvl="0">
      <w:start w:val="1"/>
      <w:numFmt w:val="lowerLetter"/>
      <w:pStyle w:val="ListAlpha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sz w:val="20"/>
      </w:rPr>
    </w:lvl>
    <w:lvl w:ilvl="1">
      <w:start w:val="1"/>
      <w:numFmt w:val="lowerLetter"/>
      <w:pStyle w:val="ListAlpha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Letter"/>
      <w:pStyle w:val="ListAlpha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Letter"/>
      <w:pStyle w:val="ListAlpha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Alpha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lowerLetter"/>
      <w:pStyle w:val="ListAlpha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Alpha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lowerLetter"/>
      <w:pStyle w:val="ListAlpha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6">
    <w:nsid w:val="6E602E4C"/>
    <w:multiLevelType w:val="multilevel"/>
    <w:tmpl w:val="2FA8A094"/>
    <w:lvl w:ilvl="0">
      <w:start w:val="1"/>
      <w:numFmt w:val="decimal"/>
      <w:pStyle w:val="10"/>
      <w:suff w:val="space"/>
      <w:lvlText w:val="%1."/>
      <w:lvlJc w:val="left"/>
      <w:pPr>
        <w:ind w:left="533" w:hanging="533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1345" w:hanging="777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>
    <w:nsid w:val="742871BD"/>
    <w:multiLevelType w:val="multilevel"/>
    <w:tmpl w:val="3C0032DC"/>
    <w:lvl w:ilvl="0">
      <w:start w:val="1"/>
      <w:numFmt w:val="upperLetter"/>
      <w:pStyle w:val="AppendixHeading1"/>
      <w:suff w:val="space"/>
      <w:lvlText w:val="Appendix %1. -"/>
      <w:lvlJc w:val="left"/>
      <w:pPr>
        <w:ind w:left="533" w:hanging="533"/>
      </w:pPr>
      <w:rPr>
        <w:rFonts w:asciiTheme="minorHAnsi" w:hAnsiTheme="minorHAnsi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ppendixHeading2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AppendixHeading3"/>
      <w:suff w:val="space"/>
      <w:lvlText w:val="%1.%2.%3."/>
      <w:lvlJc w:val="left"/>
      <w:pPr>
        <w:ind w:left="777" w:hanging="777"/>
      </w:pPr>
      <w:rPr>
        <w:rFonts w:hint="default"/>
      </w:rPr>
    </w:lvl>
    <w:lvl w:ilvl="3">
      <w:start w:val="1"/>
      <w:numFmt w:val="decimal"/>
      <w:pStyle w:val="AppendixHeading4"/>
      <w:suff w:val="space"/>
      <w:lvlText w:val="%1.%2.%3.%4."/>
      <w:lvlJc w:val="left"/>
      <w:pPr>
        <w:ind w:left="862" w:hanging="862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432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0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D9"/>
    <w:rsid w:val="001E69D9"/>
    <w:rsid w:val="00300350"/>
    <w:rsid w:val="006B4087"/>
    <w:rsid w:val="00B2367C"/>
    <w:rsid w:val="00BE6CA8"/>
    <w:rsid w:val="00C53C59"/>
    <w:rsid w:val="00EF7D42"/>
    <w:rsid w:val="00FD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D9"/>
    <w:rPr>
      <w:rFonts w:ascii="Calibri" w:eastAsia="Calibri" w:hAnsi="Calibri" w:cs="Times New Roman"/>
    </w:rPr>
  </w:style>
  <w:style w:type="paragraph" w:styleId="10">
    <w:name w:val="heading 1"/>
    <w:basedOn w:val="a"/>
    <w:next w:val="20"/>
    <w:link w:val="11"/>
    <w:uiPriority w:val="9"/>
    <w:qFormat/>
    <w:rsid w:val="00300350"/>
    <w:pPr>
      <w:keepNext/>
      <w:pageBreakBefore/>
      <w:numPr>
        <w:numId w:val="5"/>
      </w:numPr>
      <w:spacing w:after="480" w:line="0" w:lineRule="atLeast"/>
      <w:outlineLvl w:val="0"/>
    </w:pPr>
    <w:rPr>
      <w:rFonts w:asciiTheme="minorHAnsi" w:eastAsiaTheme="majorEastAsia" w:hAnsiTheme="minorHAnsi" w:cstheme="majorBidi"/>
      <w:b/>
      <w:bCs/>
      <w:i/>
      <w:sz w:val="48"/>
      <w:szCs w:val="28"/>
    </w:rPr>
  </w:style>
  <w:style w:type="paragraph" w:styleId="20">
    <w:name w:val="heading 2"/>
    <w:basedOn w:val="a"/>
    <w:next w:val="a0"/>
    <w:link w:val="21"/>
    <w:uiPriority w:val="9"/>
    <w:unhideWhenUsed/>
    <w:qFormat/>
    <w:rsid w:val="00300350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asciiTheme="minorHAnsi" w:eastAsiaTheme="majorEastAsia" w:hAnsiTheme="minorHAnsi" w:cstheme="majorBidi"/>
      <w:b/>
      <w:bCs/>
      <w:i/>
      <w:color w:val="DC6900" w:themeColor="accent1"/>
      <w:sz w:val="32"/>
      <w:szCs w:val="26"/>
    </w:rPr>
  </w:style>
  <w:style w:type="paragraph" w:styleId="30">
    <w:name w:val="heading 3"/>
    <w:basedOn w:val="a"/>
    <w:next w:val="a0"/>
    <w:link w:val="31"/>
    <w:uiPriority w:val="9"/>
    <w:unhideWhenUsed/>
    <w:qFormat/>
    <w:rsid w:val="00300350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asciiTheme="minorHAnsi" w:eastAsiaTheme="majorEastAsia" w:hAnsiTheme="minorHAnsi" w:cstheme="majorBidi"/>
      <w:b/>
      <w:bCs/>
      <w:i/>
      <w:color w:val="DC6900" w:themeColor="accent1"/>
      <w:sz w:val="28"/>
    </w:rPr>
  </w:style>
  <w:style w:type="paragraph" w:styleId="4">
    <w:name w:val="heading 4"/>
    <w:basedOn w:val="a"/>
    <w:next w:val="a0"/>
    <w:link w:val="40"/>
    <w:uiPriority w:val="9"/>
    <w:unhideWhenUsed/>
    <w:qFormat/>
    <w:rsid w:val="00300350"/>
    <w:pPr>
      <w:keepNext/>
      <w:keepLines/>
      <w:numPr>
        <w:ilvl w:val="3"/>
        <w:numId w:val="2"/>
      </w:numPr>
      <w:spacing w:after="240" w:line="240" w:lineRule="auto"/>
      <w:outlineLvl w:val="3"/>
    </w:pPr>
    <w:rPr>
      <w:rFonts w:asciiTheme="minorHAnsi" w:eastAsiaTheme="majorEastAsia" w:hAnsiTheme="minorHAnsi" w:cstheme="majorBidi"/>
      <w:bCs/>
      <w:i/>
      <w:iCs/>
      <w:color w:val="DC6900" w:themeColor="accent1"/>
      <w:sz w:val="28"/>
    </w:rPr>
  </w:style>
  <w:style w:type="paragraph" w:styleId="51">
    <w:name w:val="heading 5"/>
    <w:basedOn w:val="a"/>
    <w:next w:val="a0"/>
    <w:link w:val="52"/>
    <w:uiPriority w:val="9"/>
    <w:unhideWhenUsed/>
    <w:qFormat/>
    <w:rsid w:val="00300350"/>
    <w:pPr>
      <w:keepNext/>
      <w:keepLines/>
      <w:spacing w:after="240" w:line="240" w:lineRule="auto"/>
      <w:ind w:left="919" w:hanging="919"/>
      <w:outlineLvl w:val="4"/>
    </w:pPr>
    <w:rPr>
      <w:rFonts w:asciiTheme="minorHAnsi" w:eastAsiaTheme="majorEastAsia" w:hAnsiTheme="minorHAnsi" w:cstheme="majorBidi"/>
      <w:i/>
      <w:color w:val="DC6900" w:themeColor="text2"/>
      <w:sz w:val="24"/>
    </w:rPr>
  </w:style>
  <w:style w:type="paragraph" w:styleId="6">
    <w:name w:val="heading 6"/>
    <w:basedOn w:val="a"/>
    <w:next w:val="a0"/>
    <w:link w:val="60"/>
    <w:uiPriority w:val="9"/>
    <w:unhideWhenUsed/>
    <w:qFormat/>
    <w:rsid w:val="00300350"/>
    <w:pPr>
      <w:keepNext/>
      <w:keepLines/>
      <w:spacing w:after="240" w:line="240" w:lineRule="auto"/>
      <w:outlineLvl w:val="5"/>
    </w:pPr>
    <w:rPr>
      <w:rFonts w:asciiTheme="minorHAnsi" w:eastAsiaTheme="majorEastAsia" w:hAnsiTheme="minorHAnsi" w:cstheme="majorBidi"/>
      <w:iCs/>
      <w:color w:val="DC6900" w:themeColor="text2"/>
      <w:sz w:val="24"/>
    </w:rPr>
  </w:style>
  <w:style w:type="paragraph" w:styleId="7">
    <w:name w:val="heading 7"/>
    <w:basedOn w:val="a"/>
    <w:next w:val="a0"/>
    <w:link w:val="70"/>
    <w:uiPriority w:val="9"/>
    <w:unhideWhenUsed/>
    <w:qFormat/>
    <w:rsid w:val="00300350"/>
    <w:pPr>
      <w:keepNext/>
      <w:keepLines/>
      <w:spacing w:after="240" w:line="240" w:lineRule="auto"/>
      <w:outlineLvl w:val="6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</w:rPr>
  </w:style>
  <w:style w:type="paragraph" w:styleId="8">
    <w:name w:val="heading 8"/>
    <w:basedOn w:val="a"/>
    <w:next w:val="a0"/>
    <w:link w:val="80"/>
    <w:uiPriority w:val="9"/>
    <w:unhideWhenUsed/>
    <w:qFormat/>
    <w:rsid w:val="00300350"/>
    <w:pPr>
      <w:keepNext/>
      <w:keepLines/>
      <w:spacing w:after="240" w:line="240" w:lineRule="auto"/>
      <w:outlineLvl w:val="7"/>
    </w:pPr>
    <w:rPr>
      <w:rFonts w:asciiTheme="minorHAnsi" w:eastAsiaTheme="majorEastAsia" w:hAnsiTheme="min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0"/>
    <w:link w:val="90"/>
    <w:uiPriority w:val="9"/>
    <w:unhideWhenUsed/>
    <w:qFormat/>
    <w:rsid w:val="00300350"/>
    <w:pPr>
      <w:keepNext/>
      <w:keepLines/>
      <w:spacing w:after="240" w:line="240" w:lineRule="auto"/>
      <w:outlineLvl w:val="8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300350"/>
    <w:pPr>
      <w:spacing w:after="0" w:line="200" w:lineRule="atLeast"/>
    </w:pPr>
    <w:rPr>
      <w:rFonts w:asciiTheme="majorHAnsi" w:eastAsiaTheme="minorHAnsi" w:hAnsiTheme="majorHAnsi" w:cstheme="minorBidi"/>
      <w:i/>
      <w:noProof/>
      <w:color w:val="000000" w:themeColor="text1"/>
      <w:sz w:val="18"/>
      <w:szCs w:val="18"/>
    </w:rPr>
  </w:style>
  <w:style w:type="character" w:customStyle="1" w:styleId="AddressChar">
    <w:name w:val="Address Char"/>
    <w:basedOn w:val="a1"/>
    <w:link w:val="Address"/>
    <w:rsid w:val="00300350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300350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rFonts w:asciiTheme="minorHAnsi" w:eastAsiaTheme="minorHAnsi" w:hAnsiTheme="minorHAnsi" w:cstheme="minorBidi"/>
      <w:i/>
      <w:color w:val="FFFFFF" w:themeColor="background2"/>
      <w:sz w:val="48"/>
    </w:rPr>
  </w:style>
  <w:style w:type="paragraph" w:customStyle="1" w:styleId="BlockText3">
    <w:name w:val="Block Text 3"/>
    <w:basedOn w:val="a"/>
    <w:qFormat/>
    <w:rsid w:val="00300350"/>
    <w:pPr>
      <w:spacing w:after="240" w:line="264" w:lineRule="auto"/>
    </w:pPr>
    <w:rPr>
      <w:rFonts w:asciiTheme="minorHAnsi" w:eastAsiaTheme="minorHAnsi" w:hAnsiTheme="minorHAnsi" w:cstheme="minorBidi"/>
      <w:b/>
      <w:i/>
      <w:color w:val="DC6900" w:themeColor="text2"/>
      <w:sz w:val="48"/>
    </w:rPr>
  </w:style>
  <w:style w:type="paragraph" w:customStyle="1" w:styleId="BodySingle">
    <w:name w:val="Body Single"/>
    <w:basedOn w:val="a"/>
    <w:qFormat/>
    <w:rsid w:val="00300350"/>
    <w:pPr>
      <w:spacing w:after="0"/>
    </w:pPr>
    <w:rPr>
      <w:rFonts w:asciiTheme="minorHAnsi" w:eastAsiaTheme="minorHAnsi" w:hAnsiTheme="minorHAnsi" w:cstheme="minorBidi"/>
      <w:color w:val="000000" w:themeColor="text1"/>
    </w:rPr>
  </w:style>
  <w:style w:type="paragraph" w:customStyle="1" w:styleId="Disclaimer">
    <w:name w:val="Disclaimer"/>
    <w:basedOn w:val="a"/>
    <w:link w:val="DisclaimerChar"/>
    <w:qFormat/>
    <w:rsid w:val="00300350"/>
    <w:pPr>
      <w:spacing w:after="0" w:line="140" w:lineRule="atLeast"/>
    </w:pPr>
    <w:rPr>
      <w:rFonts w:asciiTheme="minorHAnsi" w:eastAsiaTheme="minorHAnsi" w:hAnsiTheme="minorHAnsi" w:cstheme="minorHAnsi"/>
      <w:color w:val="000000" w:themeColor="text1"/>
      <w:sz w:val="12"/>
      <w:szCs w:val="12"/>
    </w:rPr>
  </w:style>
  <w:style w:type="character" w:customStyle="1" w:styleId="DisclaimerChar">
    <w:name w:val="Disclaimer Char"/>
    <w:basedOn w:val="a1"/>
    <w:link w:val="Disclaimer"/>
    <w:rsid w:val="00300350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300350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300350"/>
    <w:pPr>
      <w:spacing w:after="0"/>
    </w:pPr>
    <w:rPr>
      <w:rFonts w:ascii="Arial" w:eastAsiaTheme="minorHAnsi" w:hAnsi="Arial" w:cstheme="minorBidi"/>
      <w:color w:val="00A5FF"/>
      <w:sz w:val="16"/>
    </w:rPr>
  </w:style>
  <w:style w:type="character" w:customStyle="1" w:styleId="GuidanceChar">
    <w:name w:val="Guidance Char"/>
    <w:basedOn w:val="a1"/>
    <w:link w:val="Guidance"/>
    <w:uiPriority w:val="99"/>
    <w:rsid w:val="00300350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300350"/>
    <w:pPr>
      <w:ind w:left="1985"/>
    </w:pPr>
  </w:style>
  <w:style w:type="paragraph" w:styleId="53">
    <w:name w:val="List 5"/>
    <w:basedOn w:val="41"/>
    <w:uiPriority w:val="99"/>
    <w:unhideWhenUsed/>
    <w:qFormat/>
    <w:rsid w:val="00300350"/>
    <w:pPr>
      <w:ind w:left="1588"/>
    </w:pPr>
  </w:style>
  <w:style w:type="paragraph" w:customStyle="1" w:styleId="List7">
    <w:name w:val="List 7"/>
    <w:basedOn w:val="List6"/>
    <w:qFormat/>
    <w:rsid w:val="00300350"/>
    <w:pPr>
      <w:ind w:left="2381"/>
    </w:pPr>
  </w:style>
  <w:style w:type="paragraph" w:customStyle="1" w:styleId="List8">
    <w:name w:val="List 8"/>
    <w:basedOn w:val="List7"/>
    <w:qFormat/>
    <w:rsid w:val="00300350"/>
    <w:pPr>
      <w:ind w:left="2778"/>
    </w:pPr>
  </w:style>
  <w:style w:type="paragraph" w:customStyle="1" w:styleId="List9">
    <w:name w:val="List 9"/>
    <w:basedOn w:val="List8"/>
    <w:qFormat/>
    <w:rsid w:val="00300350"/>
    <w:pPr>
      <w:ind w:left="3175"/>
    </w:pPr>
  </w:style>
  <w:style w:type="paragraph" w:customStyle="1" w:styleId="ListAlpha">
    <w:name w:val="List Alpha"/>
    <w:basedOn w:val="a"/>
    <w:qFormat/>
    <w:rsid w:val="00300350"/>
    <w:pPr>
      <w:numPr>
        <w:numId w:val="6"/>
      </w:numPr>
      <w:spacing w:before="60" w:after="60" w:line="240" w:lineRule="atLeast"/>
      <w:contextualSpacing/>
    </w:pPr>
    <w:rPr>
      <w:rFonts w:asciiTheme="minorHAnsi" w:eastAsiaTheme="minorHAnsi" w:hAnsiTheme="minorHAnsi" w:cstheme="minorBidi"/>
    </w:rPr>
  </w:style>
  <w:style w:type="paragraph" w:customStyle="1" w:styleId="ListAlpha2">
    <w:name w:val="List Alpha 2"/>
    <w:basedOn w:val="ListAlpha"/>
    <w:qFormat/>
    <w:rsid w:val="00300350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300350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300350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300350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300350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300350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300350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300350"/>
    <w:pPr>
      <w:numPr>
        <w:ilvl w:val="8"/>
      </w:numPr>
    </w:pPr>
  </w:style>
  <w:style w:type="paragraph" w:customStyle="1" w:styleId="ListBullet6">
    <w:name w:val="List Bullet 6"/>
    <w:basedOn w:val="5"/>
    <w:qFormat/>
    <w:rsid w:val="00300350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11"/>
      </w:numPr>
      <w:contextualSpacing/>
    </w:pPr>
    <w:rPr>
      <w:rFonts w:asciiTheme="minorHAnsi" w:eastAsiaTheme="minorHAnsi" w:hAnsiTheme="minorHAnsi" w:cstheme="minorBidi"/>
    </w:rPr>
  </w:style>
  <w:style w:type="paragraph" w:customStyle="1" w:styleId="ListBullet7">
    <w:name w:val="List Bullet 7"/>
    <w:basedOn w:val="ListBullet6"/>
    <w:qFormat/>
    <w:rsid w:val="00300350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300350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300350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300350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  <w:rPr>
      <w:rFonts w:asciiTheme="minorHAnsi" w:eastAsiaTheme="minorHAnsi" w:hAnsiTheme="minorHAnsi" w:cstheme="minorBidi"/>
    </w:rPr>
  </w:style>
  <w:style w:type="paragraph" w:customStyle="1" w:styleId="ListContinue7">
    <w:name w:val="List Continue 7"/>
    <w:basedOn w:val="ListContinue6"/>
    <w:qFormat/>
    <w:rsid w:val="00300350"/>
    <w:pPr>
      <w:ind w:left="2778"/>
    </w:pPr>
  </w:style>
  <w:style w:type="paragraph" w:customStyle="1" w:styleId="ListContinue8">
    <w:name w:val="List Continue 8"/>
    <w:basedOn w:val="ListContinue7"/>
    <w:qFormat/>
    <w:rsid w:val="00300350"/>
    <w:pPr>
      <w:ind w:left="3175"/>
    </w:pPr>
  </w:style>
  <w:style w:type="paragraph" w:customStyle="1" w:styleId="ListContinue9">
    <w:name w:val="List Continue 9"/>
    <w:basedOn w:val="ListContinue8"/>
    <w:qFormat/>
    <w:rsid w:val="00300350"/>
    <w:pPr>
      <w:ind w:left="3572"/>
    </w:pPr>
  </w:style>
  <w:style w:type="paragraph" w:customStyle="1" w:styleId="ListNumber6">
    <w:name w:val="List Number 6"/>
    <w:basedOn w:val="50"/>
    <w:qFormat/>
    <w:rsid w:val="00300350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  <w:rPr>
      <w:rFonts w:asciiTheme="minorHAnsi" w:eastAsiaTheme="minorHAnsi" w:hAnsiTheme="minorHAnsi" w:cstheme="minorBidi"/>
    </w:rPr>
  </w:style>
  <w:style w:type="paragraph" w:customStyle="1" w:styleId="ListNumber7">
    <w:name w:val="List Number 7"/>
    <w:basedOn w:val="ListNumber6"/>
    <w:qFormat/>
    <w:rsid w:val="00300350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300350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300350"/>
    <w:pPr>
      <w:numPr>
        <w:ilvl w:val="8"/>
      </w:numPr>
    </w:pPr>
  </w:style>
  <w:style w:type="paragraph" w:customStyle="1" w:styleId="ListRoman">
    <w:name w:val="List Roman"/>
    <w:basedOn w:val="a0"/>
    <w:qFormat/>
    <w:rsid w:val="00300350"/>
    <w:pPr>
      <w:numPr>
        <w:numId w:val="8"/>
      </w:numPr>
      <w:spacing w:before="60" w:after="60" w:line="240" w:lineRule="atLeast"/>
      <w:contextualSpacing/>
    </w:pPr>
    <w:rPr>
      <w:sz w:val="22"/>
    </w:rPr>
  </w:style>
  <w:style w:type="paragraph" w:styleId="a0">
    <w:name w:val="Body Text"/>
    <w:basedOn w:val="a"/>
    <w:link w:val="a4"/>
    <w:uiPriority w:val="99"/>
    <w:unhideWhenUsed/>
    <w:qFormat/>
    <w:rsid w:val="00300350"/>
    <w:rPr>
      <w:rFonts w:asciiTheme="minorHAnsi" w:eastAsiaTheme="minorHAnsi" w:hAnsiTheme="minorHAnsi" w:cstheme="minorBidi"/>
      <w:sz w:val="20"/>
    </w:rPr>
  </w:style>
  <w:style w:type="character" w:customStyle="1" w:styleId="a4">
    <w:name w:val="Основной текст Знак"/>
    <w:basedOn w:val="a1"/>
    <w:link w:val="a0"/>
    <w:uiPriority w:val="99"/>
    <w:rsid w:val="00300350"/>
    <w:rPr>
      <w:sz w:val="20"/>
    </w:rPr>
  </w:style>
  <w:style w:type="paragraph" w:customStyle="1" w:styleId="ListRoman2">
    <w:name w:val="List Roman 2"/>
    <w:basedOn w:val="ListRoman"/>
    <w:qFormat/>
    <w:rsid w:val="00300350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300350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300350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300350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300350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300350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300350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300350"/>
    <w:pPr>
      <w:numPr>
        <w:ilvl w:val="8"/>
      </w:numPr>
    </w:pPr>
  </w:style>
  <w:style w:type="paragraph" w:customStyle="1" w:styleId="PageTitle">
    <w:name w:val="Page Title"/>
    <w:basedOn w:val="10"/>
    <w:qFormat/>
    <w:rsid w:val="00300350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300350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300350"/>
  </w:style>
  <w:style w:type="paragraph" w:customStyle="1" w:styleId="Pre-Section1Heading2">
    <w:name w:val="Pre-Section 1 Heading 2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32"/>
      <w:szCs w:val="32"/>
    </w:rPr>
  </w:style>
  <w:style w:type="paragraph" w:customStyle="1" w:styleId="Pre-Section1Heading3">
    <w:name w:val="Pre-Section 1 Heading 3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28"/>
      <w:szCs w:val="28"/>
    </w:rPr>
  </w:style>
  <w:style w:type="paragraph" w:customStyle="1" w:styleId="Pre-Section1Heading4">
    <w:name w:val="Pre-Section 1 Heading 4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8"/>
      <w:szCs w:val="28"/>
    </w:rPr>
  </w:style>
  <w:style w:type="paragraph" w:customStyle="1" w:styleId="PwCAddress">
    <w:name w:val="PwC Address"/>
    <w:basedOn w:val="a"/>
    <w:qFormat/>
    <w:rsid w:val="00300350"/>
    <w:pPr>
      <w:spacing w:after="0" w:line="200" w:lineRule="atLeast"/>
    </w:pPr>
    <w:rPr>
      <w:rFonts w:asciiTheme="minorHAnsi" w:eastAsiaTheme="minorHAnsi" w:hAnsiTheme="minorHAnsi" w:cstheme="minorBidi"/>
      <w:i/>
      <w:sz w:val="18"/>
    </w:rPr>
  </w:style>
  <w:style w:type="paragraph" w:customStyle="1" w:styleId="SubHeading">
    <w:name w:val="Sub Heading"/>
    <w:basedOn w:val="a"/>
    <w:uiPriority w:val="99"/>
    <w:qFormat/>
    <w:rsid w:val="00300350"/>
    <w:pPr>
      <w:spacing w:after="480" w:line="0" w:lineRule="atLeast"/>
    </w:pPr>
    <w:rPr>
      <w:rFonts w:asciiTheme="minorHAnsi" w:eastAsiaTheme="minorHAnsi" w:hAnsiTheme="minorHAnsi" w:cstheme="minorBidi"/>
      <w:sz w:val="48"/>
    </w:rPr>
  </w:style>
  <w:style w:type="paragraph" w:customStyle="1" w:styleId="Source">
    <w:name w:val="Source"/>
    <w:basedOn w:val="a0"/>
    <w:link w:val="SourceChar"/>
    <w:qFormat/>
    <w:rsid w:val="00300350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300350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300350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4"/>
      <w:szCs w:val="24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300350"/>
    <w:pPr>
      <w:keepNext/>
      <w:pageBreakBefore/>
      <w:numPr>
        <w:numId w:val="9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300350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300350"/>
    <w:pPr>
      <w:numPr>
        <w:ilvl w:val="1"/>
        <w:numId w:val="9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300350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300350"/>
    <w:pPr>
      <w:numPr>
        <w:ilvl w:val="2"/>
        <w:numId w:val="9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300350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300350"/>
    <w:pPr>
      <w:numPr>
        <w:ilvl w:val="3"/>
        <w:numId w:val="3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300350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300350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300350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300350"/>
    <w:pPr>
      <w:keepNext/>
      <w:pageBreakBefore/>
      <w:numPr>
        <w:numId w:val="10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300350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300350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300350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300350"/>
    <w:pPr>
      <w:numPr>
        <w:ilvl w:val="2"/>
        <w:numId w:val="10"/>
      </w:numPr>
    </w:pPr>
    <w:rPr>
      <w:rFonts w:asciiTheme="minorHAnsi" w:eastAsiaTheme="minorHAnsi" w:hAnsiTheme="minorHAnsi" w:cstheme="minorBidi"/>
      <w:b/>
      <w:i/>
      <w:color w:val="DC6900" w:themeColor="text2"/>
      <w:sz w:val="28"/>
    </w:rPr>
  </w:style>
  <w:style w:type="character" w:customStyle="1" w:styleId="ExhibitHeading3Char">
    <w:name w:val="Exhibit Heading 3 Char"/>
    <w:basedOn w:val="a1"/>
    <w:link w:val="ExhibitHeading3"/>
    <w:rsid w:val="00300350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300350"/>
    <w:pPr>
      <w:numPr>
        <w:ilvl w:val="3"/>
        <w:numId w:val="4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300350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300350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300350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300350"/>
    <w:pPr>
      <w:spacing w:before="60" w:after="60" w:line="240" w:lineRule="auto"/>
    </w:pPr>
    <w:rPr>
      <w:rFonts w:ascii="Arial" w:eastAsia="Batang" w:hAnsi="Arial"/>
      <w:sz w:val="18"/>
      <w:szCs w:val="20"/>
      <w:lang w:val="en-CA"/>
    </w:rPr>
  </w:style>
  <w:style w:type="character" w:customStyle="1" w:styleId="TableTextChar">
    <w:name w:val="Table Text Char"/>
    <w:basedOn w:val="a1"/>
    <w:link w:val="TableText"/>
    <w:rsid w:val="00300350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300350"/>
    <w:pPr>
      <w:numPr>
        <w:numId w:val="1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asciiTheme="minorHAnsi" w:eastAsia="Times New Roman" w:hAnsiTheme="minorHAnsi"/>
      <w:sz w:val="20"/>
      <w:szCs w:val="20"/>
    </w:rPr>
  </w:style>
  <w:style w:type="character" w:customStyle="1" w:styleId="TableBulletArialChar">
    <w:name w:val="Table Bullet_Arial Char"/>
    <w:basedOn w:val="a1"/>
    <w:link w:val="TableBulletArial"/>
    <w:rsid w:val="00300350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szCs w:val="20"/>
    </w:rPr>
  </w:style>
  <w:style w:type="paragraph" w:customStyle="1" w:styleId="TableSecondLevelGeorgia">
    <w:name w:val="Table Second Level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b/>
      <w:color w:val="DC6900" w:themeColor="accent1"/>
      <w:szCs w:val="20"/>
    </w:rPr>
  </w:style>
  <w:style w:type="paragraph" w:customStyle="1" w:styleId="1">
    <w:name w:val="Заголовок_1"/>
    <w:basedOn w:val="a"/>
    <w:next w:val="a"/>
    <w:qFormat/>
    <w:rsid w:val="00300350"/>
    <w:pPr>
      <w:numPr>
        <w:numId w:val="12"/>
      </w:numPr>
      <w:spacing w:before="240" w:after="0" w:line="36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300350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300350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300350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300350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300350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300350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30035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0035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300350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</w:rPr>
  </w:style>
  <w:style w:type="paragraph" w:styleId="22">
    <w:name w:val="toc 2"/>
    <w:basedOn w:val="a"/>
    <w:next w:val="a"/>
    <w:autoRedefine/>
    <w:uiPriority w:val="39"/>
    <w:unhideWhenUsed/>
    <w:qFormat/>
    <w:rsid w:val="00300350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</w:rPr>
  </w:style>
  <w:style w:type="paragraph" w:styleId="32">
    <w:name w:val="toc 3"/>
    <w:basedOn w:val="a"/>
    <w:next w:val="a"/>
    <w:autoRedefine/>
    <w:uiPriority w:val="39"/>
    <w:unhideWhenUsed/>
    <w:qFormat/>
    <w:rsid w:val="00300350"/>
    <w:pPr>
      <w:tabs>
        <w:tab w:val="right" w:pos="9639"/>
      </w:tabs>
      <w:spacing w:before="120" w:after="120" w:line="240" w:lineRule="atLeast"/>
      <w:ind w:left="289"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qFormat/>
    <w:rsid w:val="00300350"/>
    <w:pPr>
      <w:spacing w:after="0" w:line="240" w:lineRule="auto"/>
    </w:pPr>
    <w:rPr>
      <w:rFonts w:ascii="Arial" w:eastAsiaTheme="minorHAnsi" w:hAnsi="Arial" w:cstheme="minorBidi"/>
      <w:color w:val="000000" w:themeColor="text1"/>
      <w:sz w:val="16"/>
    </w:rPr>
  </w:style>
  <w:style w:type="character" w:customStyle="1" w:styleId="a6">
    <w:name w:val="Верхний колонтитул Знак"/>
    <w:basedOn w:val="a1"/>
    <w:link w:val="a5"/>
    <w:uiPriority w:val="99"/>
    <w:rsid w:val="00300350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300350"/>
    <w:pPr>
      <w:spacing w:line="240" w:lineRule="auto"/>
    </w:pPr>
    <w:rPr>
      <w:rFonts w:asciiTheme="minorHAnsi" w:eastAsiaTheme="minorHAnsi" w:hAnsiTheme="minorHAnsi" w:cstheme="minorBidi"/>
      <w:b/>
      <w:bCs/>
      <w:color w:val="DC6900" w:themeColor="accent1"/>
      <w:szCs w:val="18"/>
    </w:rPr>
  </w:style>
  <w:style w:type="paragraph" w:styleId="a8">
    <w:name w:val="List"/>
    <w:basedOn w:val="a"/>
    <w:uiPriority w:val="99"/>
    <w:unhideWhenUsed/>
    <w:qFormat/>
    <w:rsid w:val="00300350"/>
    <w:pPr>
      <w:spacing w:before="60" w:after="60" w:line="240" w:lineRule="atLeast"/>
      <w:contextualSpacing/>
    </w:pPr>
    <w:rPr>
      <w:rFonts w:asciiTheme="minorHAnsi" w:eastAsiaTheme="minorHAnsi" w:hAnsiTheme="minorHAnsi" w:cstheme="minorBidi"/>
    </w:rPr>
  </w:style>
  <w:style w:type="paragraph" w:styleId="23">
    <w:name w:val="List 2"/>
    <w:basedOn w:val="a8"/>
    <w:uiPriority w:val="99"/>
    <w:unhideWhenUsed/>
    <w:qFormat/>
    <w:rsid w:val="00300350"/>
    <w:pPr>
      <w:ind w:left="397"/>
    </w:pPr>
  </w:style>
  <w:style w:type="paragraph" w:styleId="33">
    <w:name w:val="List 3"/>
    <w:basedOn w:val="23"/>
    <w:uiPriority w:val="99"/>
    <w:unhideWhenUsed/>
    <w:qFormat/>
    <w:rsid w:val="00300350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300350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300350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7"/>
      </w:numPr>
      <w:contextualSpacing/>
    </w:pPr>
    <w:rPr>
      <w:rFonts w:asciiTheme="minorHAnsi" w:eastAsiaTheme="minorHAnsi" w:hAnsiTheme="minorHAnsi" w:cstheme="minorBidi"/>
    </w:rPr>
  </w:style>
  <w:style w:type="paragraph" w:styleId="a9">
    <w:name w:val="Title"/>
    <w:basedOn w:val="a"/>
    <w:next w:val="aa"/>
    <w:link w:val="ab"/>
    <w:uiPriority w:val="99"/>
    <w:qFormat/>
    <w:rsid w:val="00300350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character" w:customStyle="1" w:styleId="ab">
    <w:name w:val="Название Знак"/>
    <w:basedOn w:val="a1"/>
    <w:link w:val="a9"/>
    <w:uiPriority w:val="99"/>
    <w:rsid w:val="00300350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300350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customStyle="1" w:styleId="ac">
    <w:name w:val="Подзаголовок Знак"/>
    <w:basedOn w:val="a1"/>
    <w:link w:val="aa"/>
    <w:uiPriority w:val="99"/>
    <w:rsid w:val="00300350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99"/>
    <w:qFormat/>
    <w:rsid w:val="00300350"/>
    <w:rPr>
      <w:b/>
      <w:bCs/>
    </w:rPr>
  </w:style>
  <w:style w:type="character" w:styleId="ae">
    <w:name w:val="Emphasis"/>
    <w:basedOn w:val="a1"/>
    <w:uiPriority w:val="20"/>
    <w:qFormat/>
    <w:rsid w:val="00300350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300350"/>
    <w:rPr>
      <w:rFonts w:ascii="Times New Roman" w:eastAsiaTheme="minorHAnsi" w:hAnsi="Times New Roman"/>
      <w:sz w:val="24"/>
      <w:szCs w:val="24"/>
    </w:rPr>
  </w:style>
  <w:style w:type="character" w:customStyle="1" w:styleId="af0">
    <w:name w:val="Обычный (веб) Знак"/>
    <w:aliases w:val="Обычный (Web) Знак,Обычный (веб)1 Знак"/>
    <w:link w:val="af"/>
    <w:uiPriority w:val="99"/>
    <w:locked/>
    <w:rsid w:val="00300350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300350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300350"/>
    <w:pPr>
      <w:spacing w:after="240" w:line="240" w:lineRule="atLeast"/>
      <w:ind w:left="720"/>
      <w:contextualSpacing/>
    </w:pPr>
    <w:rPr>
      <w:rFonts w:asciiTheme="minorHAnsi" w:eastAsiaTheme="minorHAnsi" w:hAnsiTheme="minorHAnsi" w:cstheme="minorBidi"/>
      <w:sz w:val="20"/>
    </w:rPr>
  </w:style>
  <w:style w:type="character" w:customStyle="1" w:styleId="af3">
    <w:name w:val="Абзац списка Знак"/>
    <w:link w:val="af2"/>
    <w:uiPriority w:val="34"/>
    <w:locked/>
    <w:rsid w:val="00300350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300350"/>
    <w:rPr>
      <w:rFonts w:asciiTheme="majorHAnsi" w:eastAsiaTheme="minorHAnsi" w:hAnsiTheme="majorHAnsi" w:cstheme="minorBidi"/>
      <w:i/>
      <w:iCs/>
      <w:color w:val="000000" w:themeColor="text1"/>
      <w:sz w:val="20"/>
    </w:rPr>
  </w:style>
  <w:style w:type="character" w:customStyle="1" w:styleId="25">
    <w:name w:val="Цитата 2 Знак"/>
    <w:basedOn w:val="a1"/>
    <w:link w:val="24"/>
    <w:uiPriority w:val="29"/>
    <w:rsid w:val="00300350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300350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eastAsiaTheme="minorHAnsi" w:hAnsiTheme="majorHAnsi" w:cstheme="minorBidi"/>
      <w:b/>
      <w:bCs/>
      <w:i/>
      <w:iCs/>
      <w:color w:val="DC6900" w:themeColor="accent1"/>
      <w:sz w:val="20"/>
    </w:rPr>
  </w:style>
  <w:style w:type="character" w:customStyle="1" w:styleId="af5">
    <w:name w:val="Выделенная цитата Знак"/>
    <w:basedOn w:val="a1"/>
    <w:link w:val="af4"/>
    <w:uiPriority w:val="30"/>
    <w:rsid w:val="00300350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300350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300350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300350"/>
    <w:pPr>
      <w:keepLines/>
      <w:pageBreakBefore w:val="0"/>
      <w:numPr>
        <w:numId w:val="0"/>
      </w:num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D9"/>
    <w:rPr>
      <w:rFonts w:ascii="Calibri" w:eastAsia="Calibri" w:hAnsi="Calibri" w:cs="Times New Roman"/>
    </w:rPr>
  </w:style>
  <w:style w:type="paragraph" w:styleId="10">
    <w:name w:val="heading 1"/>
    <w:basedOn w:val="a"/>
    <w:next w:val="20"/>
    <w:link w:val="11"/>
    <w:uiPriority w:val="9"/>
    <w:qFormat/>
    <w:rsid w:val="00300350"/>
    <w:pPr>
      <w:keepNext/>
      <w:pageBreakBefore/>
      <w:numPr>
        <w:numId w:val="5"/>
      </w:numPr>
      <w:spacing w:after="480" w:line="0" w:lineRule="atLeast"/>
      <w:outlineLvl w:val="0"/>
    </w:pPr>
    <w:rPr>
      <w:rFonts w:asciiTheme="minorHAnsi" w:eastAsiaTheme="majorEastAsia" w:hAnsiTheme="minorHAnsi" w:cstheme="majorBidi"/>
      <w:b/>
      <w:bCs/>
      <w:i/>
      <w:sz w:val="48"/>
      <w:szCs w:val="28"/>
    </w:rPr>
  </w:style>
  <w:style w:type="paragraph" w:styleId="20">
    <w:name w:val="heading 2"/>
    <w:basedOn w:val="a"/>
    <w:next w:val="a0"/>
    <w:link w:val="21"/>
    <w:uiPriority w:val="9"/>
    <w:unhideWhenUsed/>
    <w:qFormat/>
    <w:rsid w:val="00300350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asciiTheme="minorHAnsi" w:eastAsiaTheme="majorEastAsia" w:hAnsiTheme="minorHAnsi" w:cstheme="majorBidi"/>
      <w:b/>
      <w:bCs/>
      <w:i/>
      <w:color w:val="DC6900" w:themeColor="accent1"/>
      <w:sz w:val="32"/>
      <w:szCs w:val="26"/>
    </w:rPr>
  </w:style>
  <w:style w:type="paragraph" w:styleId="30">
    <w:name w:val="heading 3"/>
    <w:basedOn w:val="a"/>
    <w:next w:val="a0"/>
    <w:link w:val="31"/>
    <w:uiPriority w:val="9"/>
    <w:unhideWhenUsed/>
    <w:qFormat/>
    <w:rsid w:val="00300350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asciiTheme="minorHAnsi" w:eastAsiaTheme="majorEastAsia" w:hAnsiTheme="minorHAnsi" w:cstheme="majorBidi"/>
      <w:b/>
      <w:bCs/>
      <w:i/>
      <w:color w:val="DC6900" w:themeColor="accent1"/>
      <w:sz w:val="28"/>
    </w:rPr>
  </w:style>
  <w:style w:type="paragraph" w:styleId="4">
    <w:name w:val="heading 4"/>
    <w:basedOn w:val="a"/>
    <w:next w:val="a0"/>
    <w:link w:val="40"/>
    <w:uiPriority w:val="9"/>
    <w:unhideWhenUsed/>
    <w:qFormat/>
    <w:rsid w:val="00300350"/>
    <w:pPr>
      <w:keepNext/>
      <w:keepLines/>
      <w:numPr>
        <w:ilvl w:val="3"/>
        <w:numId w:val="2"/>
      </w:numPr>
      <w:spacing w:after="240" w:line="240" w:lineRule="auto"/>
      <w:outlineLvl w:val="3"/>
    </w:pPr>
    <w:rPr>
      <w:rFonts w:asciiTheme="minorHAnsi" w:eastAsiaTheme="majorEastAsia" w:hAnsiTheme="minorHAnsi" w:cstheme="majorBidi"/>
      <w:bCs/>
      <w:i/>
      <w:iCs/>
      <w:color w:val="DC6900" w:themeColor="accent1"/>
      <w:sz w:val="28"/>
    </w:rPr>
  </w:style>
  <w:style w:type="paragraph" w:styleId="51">
    <w:name w:val="heading 5"/>
    <w:basedOn w:val="a"/>
    <w:next w:val="a0"/>
    <w:link w:val="52"/>
    <w:uiPriority w:val="9"/>
    <w:unhideWhenUsed/>
    <w:qFormat/>
    <w:rsid w:val="00300350"/>
    <w:pPr>
      <w:keepNext/>
      <w:keepLines/>
      <w:spacing w:after="240" w:line="240" w:lineRule="auto"/>
      <w:ind w:left="919" w:hanging="919"/>
      <w:outlineLvl w:val="4"/>
    </w:pPr>
    <w:rPr>
      <w:rFonts w:asciiTheme="minorHAnsi" w:eastAsiaTheme="majorEastAsia" w:hAnsiTheme="minorHAnsi" w:cstheme="majorBidi"/>
      <w:i/>
      <w:color w:val="DC6900" w:themeColor="text2"/>
      <w:sz w:val="24"/>
    </w:rPr>
  </w:style>
  <w:style w:type="paragraph" w:styleId="6">
    <w:name w:val="heading 6"/>
    <w:basedOn w:val="a"/>
    <w:next w:val="a0"/>
    <w:link w:val="60"/>
    <w:uiPriority w:val="9"/>
    <w:unhideWhenUsed/>
    <w:qFormat/>
    <w:rsid w:val="00300350"/>
    <w:pPr>
      <w:keepNext/>
      <w:keepLines/>
      <w:spacing w:after="240" w:line="240" w:lineRule="auto"/>
      <w:outlineLvl w:val="5"/>
    </w:pPr>
    <w:rPr>
      <w:rFonts w:asciiTheme="minorHAnsi" w:eastAsiaTheme="majorEastAsia" w:hAnsiTheme="minorHAnsi" w:cstheme="majorBidi"/>
      <w:iCs/>
      <w:color w:val="DC6900" w:themeColor="text2"/>
      <w:sz w:val="24"/>
    </w:rPr>
  </w:style>
  <w:style w:type="paragraph" w:styleId="7">
    <w:name w:val="heading 7"/>
    <w:basedOn w:val="a"/>
    <w:next w:val="a0"/>
    <w:link w:val="70"/>
    <w:uiPriority w:val="9"/>
    <w:unhideWhenUsed/>
    <w:qFormat/>
    <w:rsid w:val="00300350"/>
    <w:pPr>
      <w:keepNext/>
      <w:keepLines/>
      <w:spacing w:after="240" w:line="240" w:lineRule="auto"/>
      <w:outlineLvl w:val="6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</w:rPr>
  </w:style>
  <w:style w:type="paragraph" w:styleId="8">
    <w:name w:val="heading 8"/>
    <w:basedOn w:val="a"/>
    <w:next w:val="a0"/>
    <w:link w:val="80"/>
    <w:uiPriority w:val="9"/>
    <w:unhideWhenUsed/>
    <w:qFormat/>
    <w:rsid w:val="00300350"/>
    <w:pPr>
      <w:keepNext/>
      <w:keepLines/>
      <w:spacing w:after="240" w:line="240" w:lineRule="auto"/>
      <w:outlineLvl w:val="7"/>
    </w:pPr>
    <w:rPr>
      <w:rFonts w:asciiTheme="minorHAnsi" w:eastAsiaTheme="majorEastAsia" w:hAnsiTheme="min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0"/>
    <w:link w:val="90"/>
    <w:uiPriority w:val="9"/>
    <w:unhideWhenUsed/>
    <w:qFormat/>
    <w:rsid w:val="00300350"/>
    <w:pPr>
      <w:keepNext/>
      <w:keepLines/>
      <w:spacing w:after="240" w:line="240" w:lineRule="auto"/>
      <w:outlineLvl w:val="8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300350"/>
    <w:pPr>
      <w:spacing w:after="0" w:line="200" w:lineRule="atLeast"/>
    </w:pPr>
    <w:rPr>
      <w:rFonts w:asciiTheme="majorHAnsi" w:eastAsiaTheme="minorHAnsi" w:hAnsiTheme="majorHAnsi" w:cstheme="minorBidi"/>
      <w:i/>
      <w:noProof/>
      <w:color w:val="000000" w:themeColor="text1"/>
      <w:sz w:val="18"/>
      <w:szCs w:val="18"/>
    </w:rPr>
  </w:style>
  <w:style w:type="character" w:customStyle="1" w:styleId="AddressChar">
    <w:name w:val="Address Char"/>
    <w:basedOn w:val="a1"/>
    <w:link w:val="Address"/>
    <w:rsid w:val="00300350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300350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rFonts w:asciiTheme="minorHAnsi" w:eastAsiaTheme="minorHAnsi" w:hAnsiTheme="minorHAnsi" w:cstheme="minorBidi"/>
      <w:i/>
      <w:color w:val="FFFFFF" w:themeColor="background2"/>
      <w:sz w:val="48"/>
    </w:rPr>
  </w:style>
  <w:style w:type="paragraph" w:customStyle="1" w:styleId="BlockText3">
    <w:name w:val="Block Text 3"/>
    <w:basedOn w:val="a"/>
    <w:qFormat/>
    <w:rsid w:val="00300350"/>
    <w:pPr>
      <w:spacing w:after="240" w:line="264" w:lineRule="auto"/>
    </w:pPr>
    <w:rPr>
      <w:rFonts w:asciiTheme="minorHAnsi" w:eastAsiaTheme="minorHAnsi" w:hAnsiTheme="minorHAnsi" w:cstheme="minorBidi"/>
      <w:b/>
      <w:i/>
      <w:color w:val="DC6900" w:themeColor="text2"/>
      <w:sz w:val="48"/>
    </w:rPr>
  </w:style>
  <w:style w:type="paragraph" w:customStyle="1" w:styleId="BodySingle">
    <w:name w:val="Body Single"/>
    <w:basedOn w:val="a"/>
    <w:qFormat/>
    <w:rsid w:val="00300350"/>
    <w:pPr>
      <w:spacing w:after="0"/>
    </w:pPr>
    <w:rPr>
      <w:rFonts w:asciiTheme="minorHAnsi" w:eastAsiaTheme="minorHAnsi" w:hAnsiTheme="minorHAnsi" w:cstheme="minorBidi"/>
      <w:color w:val="000000" w:themeColor="text1"/>
    </w:rPr>
  </w:style>
  <w:style w:type="paragraph" w:customStyle="1" w:styleId="Disclaimer">
    <w:name w:val="Disclaimer"/>
    <w:basedOn w:val="a"/>
    <w:link w:val="DisclaimerChar"/>
    <w:qFormat/>
    <w:rsid w:val="00300350"/>
    <w:pPr>
      <w:spacing w:after="0" w:line="140" w:lineRule="atLeast"/>
    </w:pPr>
    <w:rPr>
      <w:rFonts w:asciiTheme="minorHAnsi" w:eastAsiaTheme="minorHAnsi" w:hAnsiTheme="minorHAnsi" w:cstheme="minorHAnsi"/>
      <w:color w:val="000000" w:themeColor="text1"/>
      <w:sz w:val="12"/>
      <w:szCs w:val="12"/>
    </w:rPr>
  </w:style>
  <w:style w:type="character" w:customStyle="1" w:styleId="DisclaimerChar">
    <w:name w:val="Disclaimer Char"/>
    <w:basedOn w:val="a1"/>
    <w:link w:val="Disclaimer"/>
    <w:rsid w:val="00300350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300350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300350"/>
    <w:pPr>
      <w:spacing w:after="0"/>
    </w:pPr>
    <w:rPr>
      <w:rFonts w:ascii="Arial" w:eastAsiaTheme="minorHAnsi" w:hAnsi="Arial" w:cstheme="minorBidi"/>
      <w:color w:val="00A5FF"/>
      <w:sz w:val="16"/>
    </w:rPr>
  </w:style>
  <w:style w:type="character" w:customStyle="1" w:styleId="GuidanceChar">
    <w:name w:val="Guidance Char"/>
    <w:basedOn w:val="a1"/>
    <w:link w:val="Guidance"/>
    <w:uiPriority w:val="99"/>
    <w:rsid w:val="00300350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300350"/>
    <w:pPr>
      <w:ind w:left="1985"/>
    </w:pPr>
  </w:style>
  <w:style w:type="paragraph" w:styleId="53">
    <w:name w:val="List 5"/>
    <w:basedOn w:val="41"/>
    <w:uiPriority w:val="99"/>
    <w:unhideWhenUsed/>
    <w:qFormat/>
    <w:rsid w:val="00300350"/>
    <w:pPr>
      <w:ind w:left="1588"/>
    </w:pPr>
  </w:style>
  <w:style w:type="paragraph" w:customStyle="1" w:styleId="List7">
    <w:name w:val="List 7"/>
    <w:basedOn w:val="List6"/>
    <w:qFormat/>
    <w:rsid w:val="00300350"/>
    <w:pPr>
      <w:ind w:left="2381"/>
    </w:pPr>
  </w:style>
  <w:style w:type="paragraph" w:customStyle="1" w:styleId="List8">
    <w:name w:val="List 8"/>
    <w:basedOn w:val="List7"/>
    <w:qFormat/>
    <w:rsid w:val="00300350"/>
    <w:pPr>
      <w:ind w:left="2778"/>
    </w:pPr>
  </w:style>
  <w:style w:type="paragraph" w:customStyle="1" w:styleId="List9">
    <w:name w:val="List 9"/>
    <w:basedOn w:val="List8"/>
    <w:qFormat/>
    <w:rsid w:val="00300350"/>
    <w:pPr>
      <w:ind w:left="3175"/>
    </w:pPr>
  </w:style>
  <w:style w:type="paragraph" w:customStyle="1" w:styleId="ListAlpha">
    <w:name w:val="List Alpha"/>
    <w:basedOn w:val="a"/>
    <w:qFormat/>
    <w:rsid w:val="00300350"/>
    <w:pPr>
      <w:numPr>
        <w:numId w:val="6"/>
      </w:numPr>
      <w:spacing w:before="60" w:after="60" w:line="240" w:lineRule="atLeast"/>
      <w:contextualSpacing/>
    </w:pPr>
    <w:rPr>
      <w:rFonts w:asciiTheme="minorHAnsi" w:eastAsiaTheme="minorHAnsi" w:hAnsiTheme="minorHAnsi" w:cstheme="minorBidi"/>
    </w:rPr>
  </w:style>
  <w:style w:type="paragraph" w:customStyle="1" w:styleId="ListAlpha2">
    <w:name w:val="List Alpha 2"/>
    <w:basedOn w:val="ListAlpha"/>
    <w:qFormat/>
    <w:rsid w:val="00300350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300350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300350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300350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300350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300350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300350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300350"/>
    <w:pPr>
      <w:numPr>
        <w:ilvl w:val="8"/>
      </w:numPr>
    </w:pPr>
  </w:style>
  <w:style w:type="paragraph" w:customStyle="1" w:styleId="ListBullet6">
    <w:name w:val="List Bullet 6"/>
    <w:basedOn w:val="5"/>
    <w:qFormat/>
    <w:rsid w:val="00300350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11"/>
      </w:numPr>
      <w:contextualSpacing/>
    </w:pPr>
    <w:rPr>
      <w:rFonts w:asciiTheme="minorHAnsi" w:eastAsiaTheme="minorHAnsi" w:hAnsiTheme="minorHAnsi" w:cstheme="minorBidi"/>
    </w:rPr>
  </w:style>
  <w:style w:type="paragraph" w:customStyle="1" w:styleId="ListBullet7">
    <w:name w:val="List Bullet 7"/>
    <w:basedOn w:val="ListBullet6"/>
    <w:qFormat/>
    <w:rsid w:val="00300350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300350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300350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300350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  <w:rPr>
      <w:rFonts w:asciiTheme="minorHAnsi" w:eastAsiaTheme="minorHAnsi" w:hAnsiTheme="minorHAnsi" w:cstheme="minorBidi"/>
    </w:rPr>
  </w:style>
  <w:style w:type="paragraph" w:customStyle="1" w:styleId="ListContinue7">
    <w:name w:val="List Continue 7"/>
    <w:basedOn w:val="ListContinue6"/>
    <w:qFormat/>
    <w:rsid w:val="00300350"/>
    <w:pPr>
      <w:ind w:left="2778"/>
    </w:pPr>
  </w:style>
  <w:style w:type="paragraph" w:customStyle="1" w:styleId="ListContinue8">
    <w:name w:val="List Continue 8"/>
    <w:basedOn w:val="ListContinue7"/>
    <w:qFormat/>
    <w:rsid w:val="00300350"/>
    <w:pPr>
      <w:ind w:left="3175"/>
    </w:pPr>
  </w:style>
  <w:style w:type="paragraph" w:customStyle="1" w:styleId="ListContinue9">
    <w:name w:val="List Continue 9"/>
    <w:basedOn w:val="ListContinue8"/>
    <w:qFormat/>
    <w:rsid w:val="00300350"/>
    <w:pPr>
      <w:ind w:left="3572"/>
    </w:pPr>
  </w:style>
  <w:style w:type="paragraph" w:customStyle="1" w:styleId="ListNumber6">
    <w:name w:val="List Number 6"/>
    <w:basedOn w:val="50"/>
    <w:qFormat/>
    <w:rsid w:val="00300350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  <w:rPr>
      <w:rFonts w:asciiTheme="minorHAnsi" w:eastAsiaTheme="minorHAnsi" w:hAnsiTheme="minorHAnsi" w:cstheme="minorBidi"/>
    </w:rPr>
  </w:style>
  <w:style w:type="paragraph" w:customStyle="1" w:styleId="ListNumber7">
    <w:name w:val="List Number 7"/>
    <w:basedOn w:val="ListNumber6"/>
    <w:qFormat/>
    <w:rsid w:val="00300350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300350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300350"/>
    <w:pPr>
      <w:numPr>
        <w:ilvl w:val="8"/>
      </w:numPr>
    </w:pPr>
  </w:style>
  <w:style w:type="paragraph" w:customStyle="1" w:styleId="ListRoman">
    <w:name w:val="List Roman"/>
    <w:basedOn w:val="a0"/>
    <w:qFormat/>
    <w:rsid w:val="00300350"/>
    <w:pPr>
      <w:numPr>
        <w:numId w:val="8"/>
      </w:numPr>
      <w:spacing w:before="60" w:after="60" w:line="240" w:lineRule="atLeast"/>
      <w:contextualSpacing/>
    </w:pPr>
    <w:rPr>
      <w:sz w:val="22"/>
    </w:rPr>
  </w:style>
  <w:style w:type="paragraph" w:styleId="a0">
    <w:name w:val="Body Text"/>
    <w:basedOn w:val="a"/>
    <w:link w:val="a4"/>
    <w:uiPriority w:val="99"/>
    <w:unhideWhenUsed/>
    <w:qFormat/>
    <w:rsid w:val="00300350"/>
    <w:rPr>
      <w:rFonts w:asciiTheme="minorHAnsi" w:eastAsiaTheme="minorHAnsi" w:hAnsiTheme="minorHAnsi" w:cstheme="minorBidi"/>
      <w:sz w:val="20"/>
    </w:rPr>
  </w:style>
  <w:style w:type="character" w:customStyle="1" w:styleId="a4">
    <w:name w:val="Основной текст Знак"/>
    <w:basedOn w:val="a1"/>
    <w:link w:val="a0"/>
    <w:uiPriority w:val="99"/>
    <w:rsid w:val="00300350"/>
    <w:rPr>
      <w:sz w:val="20"/>
    </w:rPr>
  </w:style>
  <w:style w:type="paragraph" w:customStyle="1" w:styleId="ListRoman2">
    <w:name w:val="List Roman 2"/>
    <w:basedOn w:val="ListRoman"/>
    <w:qFormat/>
    <w:rsid w:val="00300350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300350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300350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300350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300350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300350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300350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300350"/>
    <w:pPr>
      <w:numPr>
        <w:ilvl w:val="8"/>
      </w:numPr>
    </w:pPr>
  </w:style>
  <w:style w:type="paragraph" w:customStyle="1" w:styleId="PageTitle">
    <w:name w:val="Page Title"/>
    <w:basedOn w:val="10"/>
    <w:qFormat/>
    <w:rsid w:val="00300350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300350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300350"/>
  </w:style>
  <w:style w:type="paragraph" w:customStyle="1" w:styleId="Pre-Section1Heading2">
    <w:name w:val="Pre-Section 1 Heading 2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32"/>
      <w:szCs w:val="32"/>
    </w:rPr>
  </w:style>
  <w:style w:type="paragraph" w:customStyle="1" w:styleId="Pre-Section1Heading3">
    <w:name w:val="Pre-Section 1 Heading 3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28"/>
      <w:szCs w:val="28"/>
    </w:rPr>
  </w:style>
  <w:style w:type="paragraph" w:customStyle="1" w:styleId="Pre-Section1Heading4">
    <w:name w:val="Pre-Section 1 Heading 4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8"/>
      <w:szCs w:val="28"/>
    </w:rPr>
  </w:style>
  <w:style w:type="paragraph" w:customStyle="1" w:styleId="PwCAddress">
    <w:name w:val="PwC Address"/>
    <w:basedOn w:val="a"/>
    <w:qFormat/>
    <w:rsid w:val="00300350"/>
    <w:pPr>
      <w:spacing w:after="0" w:line="200" w:lineRule="atLeast"/>
    </w:pPr>
    <w:rPr>
      <w:rFonts w:asciiTheme="minorHAnsi" w:eastAsiaTheme="minorHAnsi" w:hAnsiTheme="minorHAnsi" w:cstheme="minorBidi"/>
      <w:i/>
      <w:sz w:val="18"/>
    </w:rPr>
  </w:style>
  <w:style w:type="paragraph" w:customStyle="1" w:styleId="SubHeading">
    <w:name w:val="Sub Heading"/>
    <w:basedOn w:val="a"/>
    <w:uiPriority w:val="99"/>
    <w:qFormat/>
    <w:rsid w:val="00300350"/>
    <w:pPr>
      <w:spacing w:after="480" w:line="0" w:lineRule="atLeast"/>
    </w:pPr>
    <w:rPr>
      <w:rFonts w:asciiTheme="minorHAnsi" w:eastAsiaTheme="minorHAnsi" w:hAnsiTheme="minorHAnsi" w:cstheme="minorBidi"/>
      <w:sz w:val="48"/>
    </w:rPr>
  </w:style>
  <w:style w:type="paragraph" w:customStyle="1" w:styleId="Source">
    <w:name w:val="Source"/>
    <w:basedOn w:val="a0"/>
    <w:link w:val="SourceChar"/>
    <w:qFormat/>
    <w:rsid w:val="00300350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300350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300350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4"/>
      <w:szCs w:val="24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300350"/>
    <w:pPr>
      <w:keepNext/>
      <w:pageBreakBefore/>
      <w:numPr>
        <w:numId w:val="9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300350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300350"/>
    <w:pPr>
      <w:numPr>
        <w:ilvl w:val="1"/>
        <w:numId w:val="9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300350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300350"/>
    <w:pPr>
      <w:numPr>
        <w:ilvl w:val="2"/>
        <w:numId w:val="9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300350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300350"/>
    <w:pPr>
      <w:numPr>
        <w:ilvl w:val="3"/>
        <w:numId w:val="3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300350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300350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300350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300350"/>
    <w:pPr>
      <w:keepNext/>
      <w:pageBreakBefore/>
      <w:numPr>
        <w:numId w:val="10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300350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300350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300350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300350"/>
    <w:pPr>
      <w:numPr>
        <w:ilvl w:val="2"/>
        <w:numId w:val="10"/>
      </w:numPr>
    </w:pPr>
    <w:rPr>
      <w:rFonts w:asciiTheme="minorHAnsi" w:eastAsiaTheme="minorHAnsi" w:hAnsiTheme="minorHAnsi" w:cstheme="minorBidi"/>
      <w:b/>
      <w:i/>
      <w:color w:val="DC6900" w:themeColor="text2"/>
      <w:sz w:val="28"/>
    </w:rPr>
  </w:style>
  <w:style w:type="character" w:customStyle="1" w:styleId="ExhibitHeading3Char">
    <w:name w:val="Exhibit Heading 3 Char"/>
    <w:basedOn w:val="a1"/>
    <w:link w:val="ExhibitHeading3"/>
    <w:rsid w:val="00300350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300350"/>
    <w:pPr>
      <w:numPr>
        <w:ilvl w:val="3"/>
        <w:numId w:val="4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300350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300350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300350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300350"/>
    <w:pPr>
      <w:spacing w:before="60" w:after="60" w:line="240" w:lineRule="auto"/>
    </w:pPr>
    <w:rPr>
      <w:rFonts w:ascii="Arial" w:eastAsia="Batang" w:hAnsi="Arial"/>
      <w:sz w:val="18"/>
      <w:szCs w:val="20"/>
      <w:lang w:val="en-CA"/>
    </w:rPr>
  </w:style>
  <w:style w:type="character" w:customStyle="1" w:styleId="TableTextChar">
    <w:name w:val="Table Text Char"/>
    <w:basedOn w:val="a1"/>
    <w:link w:val="TableText"/>
    <w:rsid w:val="00300350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300350"/>
    <w:pPr>
      <w:numPr>
        <w:numId w:val="1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asciiTheme="minorHAnsi" w:eastAsia="Times New Roman" w:hAnsiTheme="minorHAnsi"/>
      <w:sz w:val="20"/>
      <w:szCs w:val="20"/>
    </w:rPr>
  </w:style>
  <w:style w:type="character" w:customStyle="1" w:styleId="TableBulletArialChar">
    <w:name w:val="Table Bullet_Arial Char"/>
    <w:basedOn w:val="a1"/>
    <w:link w:val="TableBulletArial"/>
    <w:rsid w:val="00300350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szCs w:val="20"/>
    </w:rPr>
  </w:style>
  <w:style w:type="paragraph" w:customStyle="1" w:styleId="TableSecondLevelGeorgia">
    <w:name w:val="Table Second Level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b/>
      <w:color w:val="DC6900" w:themeColor="accent1"/>
      <w:szCs w:val="20"/>
    </w:rPr>
  </w:style>
  <w:style w:type="paragraph" w:customStyle="1" w:styleId="1">
    <w:name w:val="Заголовок_1"/>
    <w:basedOn w:val="a"/>
    <w:next w:val="a"/>
    <w:qFormat/>
    <w:rsid w:val="00300350"/>
    <w:pPr>
      <w:numPr>
        <w:numId w:val="12"/>
      </w:numPr>
      <w:spacing w:before="240" w:after="0" w:line="36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300350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300350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300350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300350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300350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300350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30035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0035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300350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</w:rPr>
  </w:style>
  <w:style w:type="paragraph" w:styleId="22">
    <w:name w:val="toc 2"/>
    <w:basedOn w:val="a"/>
    <w:next w:val="a"/>
    <w:autoRedefine/>
    <w:uiPriority w:val="39"/>
    <w:unhideWhenUsed/>
    <w:qFormat/>
    <w:rsid w:val="00300350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</w:rPr>
  </w:style>
  <w:style w:type="paragraph" w:styleId="32">
    <w:name w:val="toc 3"/>
    <w:basedOn w:val="a"/>
    <w:next w:val="a"/>
    <w:autoRedefine/>
    <w:uiPriority w:val="39"/>
    <w:unhideWhenUsed/>
    <w:qFormat/>
    <w:rsid w:val="00300350"/>
    <w:pPr>
      <w:tabs>
        <w:tab w:val="right" w:pos="9639"/>
      </w:tabs>
      <w:spacing w:before="120" w:after="120" w:line="240" w:lineRule="atLeast"/>
      <w:ind w:left="289"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qFormat/>
    <w:rsid w:val="00300350"/>
    <w:pPr>
      <w:spacing w:after="0" w:line="240" w:lineRule="auto"/>
    </w:pPr>
    <w:rPr>
      <w:rFonts w:ascii="Arial" w:eastAsiaTheme="minorHAnsi" w:hAnsi="Arial" w:cstheme="minorBidi"/>
      <w:color w:val="000000" w:themeColor="text1"/>
      <w:sz w:val="16"/>
    </w:rPr>
  </w:style>
  <w:style w:type="character" w:customStyle="1" w:styleId="a6">
    <w:name w:val="Верхний колонтитул Знак"/>
    <w:basedOn w:val="a1"/>
    <w:link w:val="a5"/>
    <w:uiPriority w:val="99"/>
    <w:rsid w:val="00300350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300350"/>
    <w:pPr>
      <w:spacing w:line="240" w:lineRule="auto"/>
    </w:pPr>
    <w:rPr>
      <w:rFonts w:asciiTheme="minorHAnsi" w:eastAsiaTheme="minorHAnsi" w:hAnsiTheme="minorHAnsi" w:cstheme="minorBidi"/>
      <w:b/>
      <w:bCs/>
      <w:color w:val="DC6900" w:themeColor="accent1"/>
      <w:szCs w:val="18"/>
    </w:rPr>
  </w:style>
  <w:style w:type="paragraph" w:styleId="a8">
    <w:name w:val="List"/>
    <w:basedOn w:val="a"/>
    <w:uiPriority w:val="99"/>
    <w:unhideWhenUsed/>
    <w:qFormat/>
    <w:rsid w:val="00300350"/>
    <w:pPr>
      <w:spacing w:before="60" w:after="60" w:line="240" w:lineRule="atLeast"/>
      <w:contextualSpacing/>
    </w:pPr>
    <w:rPr>
      <w:rFonts w:asciiTheme="minorHAnsi" w:eastAsiaTheme="minorHAnsi" w:hAnsiTheme="minorHAnsi" w:cstheme="minorBidi"/>
    </w:rPr>
  </w:style>
  <w:style w:type="paragraph" w:styleId="23">
    <w:name w:val="List 2"/>
    <w:basedOn w:val="a8"/>
    <w:uiPriority w:val="99"/>
    <w:unhideWhenUsed/>
    <w:qFormat/>
    <w:rsid w:val="00300350"/>
    <w:pPr>
      <w:ind w:left="397"/>
    </w:pPr>
  </w:style>
  <w:style w:type="paragraph" w:styleId="33">
    <w:name w:val="List 3"/>
    <w:basedOn w:val="23"/>
    <w:uiPriority w:val="99"/>
    <w:unhideWhenUsed/>
    <w:qFormat/>
    <w:rsid w:val="00300350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300350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300350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7"/>
      </w:numPr>
      <w:contextualSpacing/>
    </w:pPr>
    <w:rPr>
      <w:rFonts w:asciiTheme="minorHAnsi" w:eastAsiaTheme="minorHAnsi" w:hAnsiTheme="minorHAnsi" w:cstheme="minorBidi"/>
    </w:rPr>
  </w:style>
  <w:style w:type="paragraph" w:styleId="a9">
    <w:name w:val="Title"/>
    <w:basedOn w:val="a"/>
    <w:next w:val="aa"/>
    <w:link w:val="ab"/>
    <w:uiPriority w:val="99"/>
    <w:qFormat/>
    <w:rsid w:val="00300350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character" w:customStyle="1" w:styleId="ab">
    <w:name w:val="Название Знак"/>
    <w:basedOn w:val="a1"/>
    <w:link w:val="a9"/>
    <w:uiPriority w:val="99"/>
    <w:rsid w:val="00300350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300350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customStyle="1" w:styleId="ac">
    <w:name w:val="Подзаголовок Знак"/>
    <w:basedOn w:val="a1"/>
    <w:link w:val="aa"/>
    <w:uiPriority w:val="99"/>
    <w:rsid w:val="00300350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99"/>
    <w:qFormat/>
    <w:rsid w:val="00300350"/>
    <w:rPr>
      <w:b/>
      <w:bCs/>
    </w:rPr>
  </w:style>
  <w:style w:type="character" w:styleId="ae">
    <w:name w:val="Emphasis"/>
    <w:basedOn w:val="a1"/>
    <w:uiPriority w:val="20"/>
    <w:qFormat/>
    <w:rsid w:val="00300350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300350"/>
    <w:rPr>
      <w:rFonts w:ascii="Times New Roman" w:eastAsiaTheme="minorHAnsi" w:hAnsi="Times New Roman"/>
      <w:sz w:val="24"/>
      <w:szCs w:val="24"/>
    </w:rPr>
  </w:style>
  <w:style w:type="character" w:customStyle="1" w:styleId="af0">
    <w:name w:val="Обычный (веб) Знак"/>
    <w:aliases w:val="Обычный (Web) Знак,Обычный (веб)1 Знак"/>
    <w:link w:val="af"/>
    <w:uiPriority w:val="99"/>
    <w:locked/>
    <w:rsid w:val="00300350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300350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300350"/>
    <w:pPr>
      <w:spacing w:after="240" w:line="240" w:lineRule="atLeast"/>
      <w:ind w:left="720"/>
      <w:contextualSpacing/>
    </w:pPr>
    <w:rPr>
      <w:rFonts w:asciiTheme="minorHAnsi" w:eastAsiaTheme="minorHAnsi" w:hAnsiTheme="minorHAnsi" w:cstheme="minorBidi"/>
      <w:sz w:val="20"/>
    </w:rPr>
  </w:style>
  <w:style w:type="character" w:customStyle="1" w:styleId="af3">
    <w:name w:val="Абзац списка Знак"/>
    <w:link w:val="af2"/>
    <w:uiPriority w:val="34"/>
    <w:locked/>
    <w:rsid w:val="00300350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300350"/>
    <w:rPr>
      <w:rFonts w:asciiTheme="majorHAnsi" w:eastAsiaTheme="minorHAnsi" w:hAnsiTheme="majorHAnsi" w:cstheme="minorBidi"/>
      <w:i/>
      <w:iCs/>
      <w:color w:val="000000" w:themeColor="text1"/>
      <w:sz w:val="20"/>
    </w:rPr>
  </w:style>
  <w:style w:type="character" w:customStyle="1" w:styleId="25">
    <w:name w:val="Цитата 2 Знак"/>
    <w:basedOn w:val="a1"/>
    <w:link w:val="24"/>
    <w:uiPriority w:val="29"/>
    <w:rsid w:val="00300350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300350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eastAsiaTheme="minorHAnsi" w:hAnsiTheme="majorHAnsi" w:cstheme="minorBidi"/>
      <w:b/>
      <w:bCs/>
      <w:i/>
      <w:iCs/>
      <w:color w:val="DC6900" w:themeColor="accent1"/>
      <w:sz w:val="20"/>
    </w:rPr>
  </w:style>
  <w:style w:type="character" w:customStyle="1" w:styleId="af5">
    <w:name w:val="Выделенная цитата Знак"/>
    <w:basedOn w:val="a1"/>
    <w:link w:val="af4"/>
    <w:uiPriority w:val="30"/>
    <w:rsid w:val="00300350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300350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300350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300350"/>
    <w:pPr>
      <w:keepLines/>
      <w:pageBreakBefore w:val="0"/>
      <w:numPr>
        <w:numId w:val="0"/>
      </w:num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mart Excel Theme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DB536A"/>
      </a:accent4>
      <a:accent5>
        <a:srgbClr val="A32020"/>
      </a:accent5>
      <a:accent6>
        <a:srgbClr val="E0301E"/>
      </a:accent6>
      <a:hlink>
        <a:srgbClr val="DC6900"/>
      </a:hlink>
      <a:folHlink>
        <a:srgbClr val="DC6900"/>
      </a:folHlink>
    </a:clrScheme>
    <a:fontScheme name="Word Fonts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2018-10-17T11:33:00Z</dcterms:created>
  <dcterms:modified xsi:type="dcterms:W3CDTF">2018-10-17T11:37:00Z</dcterms:modified>
</cp:coreProperties>
</file>